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7CB1" w14:textId="02ECDA34" w:rsidR="00B15F49" w:rsidRPr="005F3D3B" w:rsidRDefault="00F4671E" w:rsidP="00057537">
      <w:pPr>
        <w:spacing w:after="0" w:line="240" w:lineRule="auto"/>
        <w:rPr>
          <w:rFonts w:ascii="Arial" w:hAnsi="Arial" w:cs="Arial"/>
          <w:b/>
          <w:bCs/>
        </w:rPr>
      </w:pPr>
      <w:r w:rsidRPr="005F3D3B">
        <w:rPr>
          <w:rFonts w:ascii="Arial" w:hAnsi="Arial" w:cs="Arial"/>
          <w:b/>
          <w:bCs/>
        </w:rPr>
        <w:t>WEEK 2</w:t>
      </w:r>
      <w:r w:rsidR="00057537" w:rsidRPr="005F3D3B">
        <w:rPr>
          <w:rFonts w:ascii="Arial" w:hAnsi="Arial" w:cs="Arial"/>
          <w:b/>
          <w:bCs/>
        </w:rPr>
        <w:t xml:space="preserve"> – </w:t>
      </w:r>
      <w:r w:rsidR="00767965" w:rsidRPr="005F3D3B">
        <w:rPr>
          <w:rFonts w:ascii="Arial" w:hAnsi="Arial" w:cs="Arial"/>
          <w:b/>
          <w:bCs/>
        </w:rPr>
        <w:t>TWO LATER PROPHETS</w:t>
      </w:r>
      <w:r w:rsidR="00316340">
        <w:rPr>
          <w:rFonts w:ascii="Arial" w:hAnsi="Arial" w:cs="Arial"/>
          <w:b/>
          <w:bCs/>
        </w:rPr>
        <w:t xml:space="preserve"> – </w:t>
      </w:r>
      <w:r w:rsidR="00767965" w:rsidRPr="005F3D3B">
        <w:rPr>
          <w:rFonts w:ascii="Arial" w:hAnsi="Arial" w:cs="Arial"/>
          <w:b/>
          <w:bCs/>
        </w:rPr>
        <w:t>JOHN THE BAPTIST AND JOHN THE THEOLOGIAN</w:t>
      </w:r>
    </w:p>
    <w:p w14:paraId="6EEB1C7C" w14:textId="77777777" w:rsidR="000F53FE" w:rsidRPr="005F3D3B" w:rsidRDefault="000F53FE" w:rsidP="00057537">
      <w:pPr>
        <w:pStyle w:val="ListParagraph"/>
        <w:spacing w:after="0" w:line="240" w:lineRule="auto"/>
        <w:rPr>
          <w:rFonts w:ascii="Arial" w:hAnsi="Arial" w:cs="Arial"/>
          <w:sz w:val="20"/>
          <w:szCs w:val="20"/>
        </w:rPr>
      </w:pPr>
    </w:p>
    <w:p w14:paraId="5837AB65" w14:textId="323F3F89" w:rsidR="00595F12" w:rsidRPr="007076D5" w:rsidRDefault="001B12C7" w:rsidP="00057537">
      <w:pPr>
        <w:spacing w:after="0" w:line="240" w:lineRule="auto"/>
        <w:rPr>
          <w:rFonts w:ascii="Arial" w:hAnsi="Arial" w:cs="Arial"/>
          <w:sz w:val="18"/>
          <w:szCs w:val="18"/>
        </w:rPr>
      </w:pPr>
      <w:r w:rsidRPr="007076D5">
        <w:rPr>
          <w:rFonts w:ascii="Arial" w:hAnsi="Arial" w:cs="Arial"/>
          <w:color w:val="000000" w:themeColor="text1"/>
          <w:sz w:val="18"/>
          <w:szCs w:val="18"/>
        </w:rPr>
        <w:t>Much</w:t>
      </w:r>
      <w:r w:rsidR="007605B6" w:rsidRPr="007076D5">
        <w:rPr>
          <w:rFonts w:ascii="Arial" w:hAnsi="Arial" w:cs="Arial"/>
          <w:color w:val="000000" w:themeColor="text1"/>
          <w:sz w:val="18"/>
          <w:szCs w:val="18"/>
        </w:rPr>
        <w:t xml:space="preserve"> of this week’s </w:t>
      </w:r>
      <w:r w:rsidR="00057537" w:rsidRPr="007076D5">
        <w:rPr>
          <w:rFonts w:ascii="Arial" w:hAnsi="Arial" w:cs="Arial"/>
          <w:color w:val="000000" w:themeColor="text1"/>
          <w:sz w:val="18"/>
          <w:szCs w:val="18"/>
        </w:rPr>
        <w:t>devotion’s</w:t>
      </w:r>
      <w:r w:rsidR="008A432A" w:rsidRPr="007076D5">
        <w:rPr>
          <w:rFonts w:ascii="Arial" w:hAnsi="Arial" w:cs="Arial"/>
          <w:color w:val="000000" w:themeColor="text1"/>
          <w:sz w:val="18"/>
          <w:szCs w:val="18"/>
        </w:rPr>
        <w:t xml:space="preserve"> content</w:t>
      </w:r>
      <w:r w:rsidR="007605B6" w:rsidRPr="007076D5">
        <w:rPr>
          <w:rFonts w:ascii="Arial" w:hAnsi="Arial" w:cs="Arial"/>
          <w:color w:val="000000" w:themeColor="text1"/>
          <w:sz w:val="18"/>
          <w:szCs w:val="18"/>
        </w:rPr>
        <w:t xml:space="preserve"> was </w:t>
      </w:r>
      <w:r w:rsidR="00E414C8" w:rsidRPr="007076D5">
        <w:rPr>
          <w:rFonts w:ascii="Arial" w:hAnsi="Arial" w:cs="Arial"/>
          <w:color w:val="000000" w:themeColor="text1"/>
          <w:sz w:val="18"/>
          <w:szCs w:val="18"/>
        </w:rPr>
        <w:t>sourced</w:t>
      </w:r>
      <w:r w:rsidR="008A432A" w:rsidRPr="007076D5">
        <w:rPr>
          <w:rFonts w:ascii="Arial" w:hAnsi="Arial" w:cs="Arial"/>
          <w:color w:val="000000" w:themeColor="text1"/>
          <w:sz w:val="18"/>
          <w:szCs w:val="18"/>
        </w:rPr>
        <w:t xml:space="preserve"> </w:t>
      </w:r>
      <w:r w:rsidR="0028344B" w:rsidRPr="007076D5">
        <w:rPr>
          <w:rFonts w:ascii="Arial" w:hAnsi="Arial" w:cs="Arial"/>
          <w:color w:val="000000" w:themeColor="text1"/>
          <w:sz w:val="18"/>
          <w:szCs w:val="18"/>
        </w:rPr>
        <w:t xml:space="preserve">from </w:t>
      </w:r>
      <w:r w:rsidR="007076D5" w:rsidRPr="007076D5">
        <w:rPr>
          <w:rFonts w:ascii="Arial" w:hAnsi="Arial" w:cs="Arial"/>
          <w:i/>
          <w:iCs/>
          <w:sz w:val="18"/>
          <w:szCs w:val="18"/>
        </w:rPr>
        <w:t>Come, Thou Long Expected Jesus - An Advent to Christmas Pilgrimage,</w:t>
      </w:r>
      <w:r w:rsidR="007076D5" w:rsidRPr="007076D5">
        <w:rPr>
          <w:rFonts w:ascii="Arial" w:hAnsi="Arial" w:cs="Arial"/>
          <w:sz w:val="18"/>
          <w:szCs w:val="18"/>
        </w:rPr>
        <w:t xml:space="preserve"> </w:t>
      </w:r>
      <w:r w:rsidR="0083263E" w:rsidRPr="007076D5">
        <w:rPr>
          <w:rFonts w:ascii="Arial" w:hAnsi="Arial" w:cs="Arial"/>
          <w:sz w:val="18"/>
          <w:szCs w:val="18"/>
        </w:rPr>
        <w:t>by</w:t>
      </w:r>
      <w:r w:rsidR="00057537" w:rsidRPr="007076D5">
        <w:rPr>
          <w:rFonts w:ascii="Arial" w:hAnsi="Arial" w:cs="Arial"/>
          <w:sz w:val="18"/>
          <w:szCs w:val="18"/>
        </w:rPr>
        <w:t xml:space="preserve"> </w:t>
      </w:r>
      <w:r w:rsidR="00767965" w:rsidRPr="007076D5">
        <w:rPr>
          <w:rFonts w:ascii="Arial" w:hAnsi="Arial" w:cs="Arial"/>
          <w:sz w:val="18"/>
          <w:szCs w:val="18"/>
        </w:rPr>
        <w:t>Andy Langford &amp; Ann Langford Duncan</w:t>
      </w:r>
      <w:r w:rsidR="00595F12" w:rsidRPr="007076D5">
        <w:rPr>
          <w:rFonts w:ascii="Arial" w:hAnsi="Arial" w:cs="Arial"/>
          <w:sz w:val="18"/>
          <w:szCs w:val="18"/>
        </w:rPr>
        <w:t xml:space="preserve">. </w:t>
      </w:r>
    </w:p>
    <w:p w14:paraId="20C906DB" w14:textId="77777777" w:rsidR="003F35AC" w:rsidRPr="005F3D3B" w:rsidRDefault="003F35AC" w:rsidP="00057537">
      <w:pPr>
        <w:spacing w:after="0" w:line="240" w:lineRule="auto"/>
        <w:rPr>
          <w:rFonts w:ascii="Arial" w:hAnsi="Arial" w:cs="Arial"/>
          <w:color w:val="000000" w:themeColor="text1"/>
          <w:sz w:val="20"/>
          <w:szCs w:val="20"/>
        </w:rPr>
      </w:pPr>
    </w:p>
    <w:p w14:paraId="7C70D9CF" w14:textId="28AC6543" w:rsidR="00D93B9F" w:rsidRPr="00EB402D" w:rsidRDefault="00D93B9F" w:rsidP="00057537">
      <w:pPr>
        <w:spacing w:after="0" w:line="240" w:lineRule="auto"/>
        <w:rPr>
          <w:rFonts w:ascii="Arial" w:hAnsi="Arial" w:cs="Arial"/>
          <w:b/>
          <w:bCs/>
        </w:rPr>
      </w:pPr>
      <w:r w:rsidRPr="00EB402D">
        <w:rPr>
          <w:rFonts w:ascii="Arial" w:hAnsi="Arial" w:cs="Arial"/>
          <w:b/>
          <w:bCs/>
        </w:rPr>
        <w:t>MON</w:t>
      </w:r>
      <w:r w:rsidR="007472EE" w:rsidRPr="00EB402D">
        <w:rPr>
          <w:rFonts w:ascii="Arial" w:hAnsi="Arial" w:cs="Arial"/>
          <w:b/>
          <w:bCs/>
        </w:rPr>
        <w:t>DAY</w:t>
      </w:r>
      <w:r w:rsidR="000A429A">
        <w:rPr>
          <w:rFonts w:ascii="Arial" w:hAnsi="Arial" w:cs="Arial"/>
          <w:b/>
          <w:bCs/>
        </w:rPr>
        <w:t xml:space="preserve"> – </w:t>
      </w:r>
      <w:r w:rsidR="005F3E2E" w:rsidRPr="00EB402D">
        <w:rPr>
          <w:rFonts w:ascii="Arial" w:hAnsi="Arial" w:cs="Arial"/>
          <w:b/>
          <w:bCs/>
        </w:rPr>
        <w:t>Destination</w:t>
      </w:r>
      <w:r w:rsidR="00316340">
        <w:rPr>
          <w:rFonts w:ascii="Arial" w:hAnsi="Arial" w:cs="Arial"/>
          <w:b/>
          <w:bCs/>
        </w:rPr>
        <w:t xml:space="preserve"> – </w:t>
      </w:r>
      <w:r w:rsidR="005F3E2E" w:rsidRPr="00EB402D">
        <w:rPr>
          <w:rFonts w:ascii="Arial" w:hAnsi="Arial" w:cs="Arial"/>
          <w:b/>
          <w:bCs/>
        </w:rPr>
        <w:t>The Jordan River and the Island of Patmos</w:t>
      </w:r>
    </w:p>
    <w:p w14:paraId="6EEEEECF" w14:textId="77777777" w:rsidR="005F3D3B" w:rsidRPr="005F3D3B" w:rsidRDefault="005F3D3B" w:rsidP="00057537">
      <w:pPr>
        <w:spacing w:after="0" w:line="240" w:lineRule="auto"/>
        <w:rPr>
          <w:rFonts w:ascii="Arial" w:hAnsi="Arial" w:cs="Arial"/>
          <w:b/>
          <w:bCs/>
          <w:sz w:val="20"/>
          <w:szCs w:val="20"/>
        </w:rPr>
      </w:pPr>
    </w:p>
    <w:p w14:paraId="18028C83" w14:textId="63304B70" w:rsidR="00BC4360" w:rsidRDefault="00BC4360" w:rsidP="000A429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BC4360">
        <w:rPr>
          <w:b/>
          <w:bCs/>
          <w:noProof/>
        </w:rPr>
        <w:drawing>
          <wp:anchor distT="0" distB="0" distL="114300" distR="114300" simplePos="0" relativeHeight="251659264" behindDoc="0" locked="0" layoutInCell="1" allowOverlap="1" wp14:anchorId="1C02C3ED" wp14:editId="328504BE">
            <wp:simplePos x="0" y="0"/>
            <wp:positionH relativeFrom="margin">
              <wp:posOffset>0</wp:posOffset>
            </wp:positionH>
            <wp:positionV relativeFrom="paragraph">
              <wp:posOffset>6770</wp:posOffset>
            </wp:positionV>
            <wp:extent cx="396875" cy="337185"/>
            <wp:effectExtent l="0" t="0" r="3175" b="5715"/>
            <wp:wrapSquare wrapText="bothSides"/>
            <wp:docPr id="15213802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23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009F4709" w:rsidRPr="00BC4360">
        <w:rPr>
          <w:rFonts w:ascii="Arial" w:hAnsi="Arial" w:cs="Arial"/>
          <w:b/>
          <w:bCs/>
          <w:sz w:val="20"/>
          <w:szCs w:val="20"/>
        </w:rPr>
        <w:t>Matthew 3</w:t>
      </w:r>
      <w:r w:rsidR="00B87231" w:rsidRPr="00BC4360">
        <w:rPr>
          <w:rFonts w:ascii="Arial" w:hAnsi="Arial" w:cs="Arial"/>
          <w:b/>
          <w:bCs/>
          <w:sz w:val="20"/>
          <w:szCs w:val="20"/>
        </w:rPr>
        <w:t>: 1</w:t>
      </w:r>
      <w:r w:rsidR="003613F3">
        <w:rPr>
          <w:rFonts w:ascii="Arial" w:hAnsi="Arial" w:cs="Arial"/>
          <w:b/>
          <w:bCs/>
          <w:sz w:val="20"/>
          <w:szCs w:val="20"/>
        </w:rPr>
        <w:t xml:space="preserve"> </w:t>
      </w:r>
      <w:r w:rsidR="008F00EA">
        <w:rPr>
          <w:rFonts w:ascii="Arial" w:hAnsi="Arial" w:cs="Arial"/>
          <w:sz w:val="20"/>
          <w:szCs w:val="20"/>
        </w:rPr>
        <w:t xml:space="preserve"> </w:t>
      </w:r>
      <w:r w:rsidR="009F4709" w:rsidRPr="005F3D3B">
        <w:rPr>
          <w:rFonts w:ascii="Arial" w:hAnsi="Arial" w:cs="Arial"/>
          <w:i/>
          <w:sz w:val="20"/>
          <w:szCs w:val="20"/>
        </w:rPr>
        <w:t>In those days John the Baptist came, preaching in the desert of Judea, ..</w:t>
      </w:r>
      <w:r w:rsidR="00B87231" w:rsidRPr="005F3D3B">
        <w:rPr>
          <w:rFonts w:ascii="Arial" w:hAnsi="Arial" w:cs="Arial"/>
          <w:i/>
          <w:sz w:val="20"/>
          <w:szCs w:val="20"/>
        </w:rPr>
        <w:t>.</w:t>
      </w:r>
    </w:p>
    <w:p w14:paraId="20A6D8BE" w14:textId="1931B117" w:rsidR="007859DE" w:rsidRPr="005F3D3B" w:rsidRDefault="009F4709" w:rsidP="000A429A">
      <w:pPr>
        <w:pBdr>
          <w:top w:val="single" w:sz="4" w:space="1" w:color="auto"/>
          <w:left w:val="single" w:sz="4" w:space="4" w:color="auto"/>
          <w:bottom w:val="single" w:sz="4" w:space="1" w:color="auto"/>
          <w:right w:val="single" w:sz="4" w:space="4" w:color="auto"/>
        </w:pBdr>
        <w:spacing w:after="0" w:line="240" w:lineRule="auto"/>
        <w:rPr>
          <w:rStyle w:val="text"/>
          <w:rFonts w:ascii="Arial" w:hAnsi="Arial" w:cs="Arial"/>
          <w:iCs/>
          <w:color w:val="000000"/>
          <w:sz w:val="20"/>
          <w:szCs w:val="20"/>
          <w:shd w:val="clear" w:color="auto" w:fill="FFFFFF"/>
        </w:rPr>
      </w:pPr>
      <w:r w:rsidRPr="00BC4360">
        <w:rPr>
          <w:rFonts w:ascii="Arial" w:hAnsi="Arial" w:cs="Arial"/>
          <w:b/>
          <w:bCs/>
          <w:sz w:val="20"/>
          <w:szCs w:val="20"/>
        </w:rPr>
        <w:t>Revelation 1:</w:t>
      </w:r>
      <w:r w:rsidR="00BC4360" w:rsidRPr="00BC4360">
        <w:rPr>
          <w:rFonts w:ascii="Arial" w:hAnsi="Arial" w:cs="Arial"/>
          <w:b/>
          <w:bCs/>
          <w:sz w:val="20"/>
          <w:szCs w:val="20"/>
        </w:rPr>
        <w:t xml:space="preserve"> </w:t>
      </w:r>
      <w:r w:rsidRPr="00BC4360">
        <w:rPr>
          <w:rFonts w:ascii="Arial" w:hAnsi="Arial" w:cs="Arial"/>
          <w:b/>
          <w:bCs/>
          <w:sz w:val="20"/>
          <w:szCs w:val="20"/>
        </w:rPr>
        <w:t>1-2</w:t>
      </w:r>
      <w:r w:rsidRPr="00BC4360">
        <w:rPr>
          <w:rFonts w:ascii="Arial" w:hAnsi="Arial" w:cs="Arial"/>
          <w:b/>
          <w:bCs/>
          <w:sz w:val="20"/>
          <w:szCs w:val="20"/>
          <w:vertAlign w:val="superscript"/>
        </w:rPr>
        <w:t>a</w:t>
      </w:r>
      <w:r w:rsidR="008F00EA">
        <w:rPr>
          <w:rFonts w:ascii="Arial" w:hAnsi="Arial" w:cs="Arial"/>
          <w:sz w:val="20"/>
          <w:szCs w:val="20"/>
        </w:rPr>
        <w:t xml:space="preserve"> </w:t>
      </w:r>
      <w:r w:rsidRPr="005F3D3B">
        <w:rPr>
          <w:rFonts w:ascii="Arial" w:hAnsi="Arial" w:cs="Arial"/>
          <w:i/>
          <w:sz w:val="20"/>
          <w:szCs w:val="20"/>
        </w:rPr>
        <w:t xml:space="preserve">The revelation of Jesus Christ, … He made it known by sending </w:t>
      </w:r>
      <w:r w:rsidR="00391BE8">
        <w:rPr>
          <w:rFonts w:ascii="Arial" w:hAnsi="Arial" w:cs="Arial"/>
          <w:i/>
          <w:sz w:val="20"/>
          <w:szCs w:val="20"/>
        </w:rPr>
        <w:t>H</w:t>
      </w:r>
      <w:r w:rsidRPr="005F3D3B">
        <w:rPr>
          <w:rFonts w:ascii="Arial" w:hAnsi="Arial" w:cs="Arial"/>
          <w:i/>
          <w:sz w:val="20"/>
          <w:szCs w:val="20"/>
        </w:rPr>
        <w:t xml:space="preserve">is angel to </w:t>
      </w:r>
      <w:r w:rsidR="00391BE8">
        <w:rPr>
          <w:rFonts w:ascii="Arial" w:hAnsi="Arial" w:cs="Arial"/>
          <w:i/>
          <w:sz w:val="20"/>
          <w:szCs w:val="20"/>
        </w:rPr>
        <w:t>H</w:t>
      </w:r>
      <w:r w:rsidRPr="005F3D3B">
        <w:rPr>
          <w:rFonts w:ascii="Arial" w:hAnsi="Arial" w:cs="Arial"/>
          <w:i/>
          <w:sz w:val="20"/>
          <w:szCs w:val="20"/>
        </w:rPr>
        <w:t>is servant John, who testifies to everything he saw …</w:t>
      </w:r>
      <w:r w:rsidRPr="005F3D3B">
        <w:rPr>
          <w:rFonts w:ascii="Arial" w:hAnsi="Arial" w:cs="Arial"/>
          <w:sz w:val="20"/>
          <w:szCs w:val="20"/>
        </w:rPr>
        <w:t xml:space="preserve"> </w:t>
      </w:r>
    </w:p>
    <w:p w14:paraId="2D0297E8" w14:textId="77777777" w:rsidR="0086090A" w:rsidRPr="005F3D3B" w:rsidRDefault="0086090A" w:rsidP="00057537">
      <w:pPr>
        <w:spacing w:after="0" w:line="240" w:lineRule="auto"/>
        <w:rPr>
          <w:rFonts w:ascii="Arial" w:hAnsi="Arial" w:cs="Arial"/>
          <w:sz w:val="20"/>
          <w:szCs w:val="20"/>
        </w:rPr>
      </w:pPr>
    </w:p>
    <w:p w14:paraId="738B91F2" w14:textId="77777777" w:rsidR="00953600" w:rsidRDefault="00953600" w:rsidP="00057537">
      <w:pPr>
        <w:spacing w:after="0" w:line="240" w:lineRule="auto"/>
        <w:rPr>
          <w:rFonts w:ascii="Arial" w:hAnsi="Arial" w:cs="Arial"/>
          <w:sz w:val="20"/>
          <w:szCs w:val="20"/>
        </w:rPr>
        <w:sectPr w:rsidR="00953600" w:rsidSect="00057537">
          <w:pgSz w:w="8391" w:h="11906" w:code="11"/>
          <w:pgMar w:top="851" w:right="851" w:bottom="851" w:left="851" w:header="709" w:footer="709" w:gutter="0"/>
          <w:cols w:space="708"/>
          <w:docGrid w:linePitch="360"/>
        </w:sectPr>
      </w:pPr>
    </w:p>
    <w:p w14:paraId="69CF7BA0" w14:textId="55F37ED8" w:rsidR="001D585C" w:rsidRPr="005F3D3B" w:rsidRDefault="005E5122" w:rsidP="008F00EA">
      <w:pPr>
        <w:spacing w:after="0" w:line="240" w:lineRule="auto"/>
        <w:ind w:right="-129"/>
        <w:jc w:val="both"/>
        <w:rPr>
          <w:rFonts w:ascii="Arial" w:hAnsi="Arial" w:cs="Arial"/>
          <w:sz w:val="20"/>
          <w:szCs w:val="20"/>
        </w:rPr>
      </w:pPr>
      <w:r w:rsidRPr="005F3D3B">
        <w:rPr>
          <w:rFonts w:ascii="Arial" w:hAnsi="Arial" w:cs="Arial"/>
          <w:sz w:val="20"/>
          <w:szCs w:val="20"/>
        </w:rPr>
        <w:t>John the Baptist beside the Jordan River and John the Theologian on the island of Patmos revived the mantle of the Hebrew prophets, preaching both judg</w:t>
      </w:r>
      <w:r w:rsidR="006C5992">
        <w:rPr>
          <w:rFonts w:ascii="Arial" w:hAnsi="Arial" w:cs="Arial"/>
          <w:sz w:val="20"/>
          <w:szCs w:val="20"/>
        </w:rPr>
        <w:t>e</w:t>
      </w:r>
      <w:r w:rsidRPr="005F3D3B">
        <w:rPr>
          <w:rFonts w:ascii="Arial" w:hAnsi="Arial" w:cs="Arial"/>
          <w:sz w:val="20"/>
          <w:szCs w:val="20"/>
        </w:rPr>
        <w:t>ment and hope.</w:t>
      </w:r>
      <w:r w:rsidR="008F00EA">
        <w:rPr>
          <w:rFonts w:ascii="Arial" w:hAnsi="Arial" w:cs="Arial"/>
          <w:sz w:val="20"/>
          <w:szCs w:val="20"/>
        </w:rPr>
        <w:t xml:space="preserve"> </w:t>
      </w:r>
      <w:r w:rsidR="0055357E" w:rsidRPr="005F3D3B">
        <w:rPr>
          <w:rFonts w:ascii="Arial" w:hAnsi="Arial" w:cs="Arial"/>
          <w:sz w:val="20"/>
          <w:szCs w:val="20"/>
        </w:rPr>
        <w:t xml:space="preserve">They </w:t>
      </w:r>
      <w:r w:rsidR="007C607F" w:rsidRPr="005F3D3B">
        <w:rPr>
          <w:rFonts w:ascii="Arial" w:hAnsi="Arial" w:cs="Arial"/>
          <w:sz w:val="20"/>
          <w:szCs w:val="20"/>
        </w:rPr>
        <w:t>journeyed far from their homes to remote places from which they proclaimed messages from God.</w:t>
      </w:r>
      <w:r w:rsidR="008F00EA">
        <w:rPr>
          <w:rFonts w:ascii="Arial" w:hAnsi="Arial" w:cs="Arial"/>
          <w:sz w:val="20"/>
          <w:szCs w:val="20"/>
        </w:rPr>
        <w:t xml:space="preserve"> </w:t>
      </w:r>
      <w:r w:rsidR="007C607F" w:rsidRPr="005F3D3B">
        <w:rPr>
          <w:rFonts w:ascii="Arial" w:hAnsi="Arial" w:cs="Arial"/>
          <w:sz w:val="20"/>
          <w:szCs w:val="20"/>
        </w:rPr>
        <w:t>John the Baptist, from the hills of Judea, trekked down to the River Jordan.</w:t>
      </w:r>
      <w:r w:rsidR="008F00EA">
        <w:rPr>
          <w:rFonts w:ascii="Arial" w:hAnsi="Arial" w:cs="Arial"/>
          <w:sz w:val="20"/>
          <w:szCs w:val="20"/>
        </w:rPr>
        <w:t xml:space="preserve"> </w:t>
      </w:r>
      <w:r w:rsidR="007C607F" w:rsidRPr="005F3D3B">
        <w:rPr>
          <w:rFonts w:ascii="Arial" w:hAnsi="Arial" w:cs="Arial"/>
          <w:sz w:val="20"/>
          <w:szCs w:val="20"/>
        </w:rPr>
        <w:t xml:space="preserve">John the Theologian travelled by boat from the west coast of Asia Minor to the </w:t>
      </w:r>
      <w:r w:rsidR="0055357E" w:rsidRPr="005F3D3B">
        <w:rPr>
          <w:rFonts w:ascii="Arial" w:hAnsi="Arial" w:cs="Arial"/>
          <w:sz w:val="20"/>
          <w:szCs w:val="20"/>
        </w:rPr>
        <w:t>remote Aegean island of Patmos.</w:t>
      </w:r>
    </w:p>
    <w:p w14:paraId="33350073" w14:textId="77777777" w:rsidR="00580EDC" w:rsidRPr="005F3D3B" w:rsidRDefault="00580EDC" w:rsidP="008F00EA">
      <w:pPr>
        <w:spacing w:after="0" w:line="240" w:lineRule="auto"/>
        <w:ind w:right="-129"/>
        <w:jc w:val="both"/>
        <w:rPr>
          <w:rFonts w:ascii="Arial" w:hAnsi="Arial" w:cs="Arial"/>
          <w:sz w:val="20"/>
          <w:szCs w:val="20"/>
        </w:rPr>
      </w:pPr>
    </w:p>
    <w:p w14:paraId="58955257" w14:textId="0D98C829" w:rsidR="00DF03F5" w:rsidRPr="005F3D3B" w:rsidRDefault="007C607F" w:rsidP="008F00EA">
      <w:pPr>
        <w:spacing w:after="0" w:line="240" w:lineRule="auto"/>
        <w:ind w:right="-129"/>
        <w:jc w:val="both"/>
        <w:rPr>
          <w:rFonts w:ascii="Arial" w:hAnsi="Arial" w:cs="Arial"/>
          <w:sz w:val="20"/>
          <w:szCs w:val="20"/>
        </w:rPr>
      </w:pPr>
      <w:r w:rsidRPr="005F3D3B">
        <w:rPr>
          <w:rFonts w:ascii="Arial" w:hAnsi="Arial" w:cs="Arial"/>
          <w:sz w:val="20"/>
          <w:szCs w:val="20"/>
        </w:rPr>
        <w:t>The Jordan River runs from a beautiful spring of water in northern Israel at Caesarea Phillipi through the Sea of Galilee to the Dead Sea in the south.</w:t>
      </w:r>
      <w:r w:rsidR="008F00EA">
        <w:rPr>
          <w:rFonts w:ascii="Arial" w:hAnsi="Arial" w:cs="Arial"/>
          <w:sz w:val="20"/>
          <w:szCs w:val="20"/>
        </w:rPr>
        <w:t xml:space="preserve"> </w:t>
      </w:r>
      <w:r w:rsidRPr="005F3D3B">
        <w:rPr>
          <w:rFonts w:ascii="Arial" w:hAnsi="Arial" w:cs="Arial"/>
          <w:sz w:val="20"/>
          <w:szCs w:val="20"/>
        </w:rPr>
        <w:t xml:space="preserve">Over </w:t>
      </w:r>
      <w:r w:rsidR="00681890" w:rsidRPr="005F3D3B">
        <w:rPr>
          <w:rFonts w:ascii="Arial" w:hAnsi="Arial" w:cs="Arial"/>
          <w:sz w:val="20"/>
          <w:szCs w:val="20"/>
        </w:rPr>
        <w:t>24</w:t>
      </w:r>
      <w:r w:rsidRPr="005F3D3B">
        <w:rPr>
          <w:rFonts w:ascii="Arial" w:hAnsi="Arial" w:cs="Arial"/>
          <w:sz w:val="20"/>
          <w:szCs w:val="20"/>
        </w:rPr>
        <w:t xml:space="preserve">0 </w:t>
      </w:r>
      <w:r w:rsidR="00681890" w:rsidRPr="005F3D3B">
        <w:rPr>
          <w:rFonts w:ascii="Arial" w:hAnsi="Arial" w:cs="Arial"/>
          <w:sz w:val="20"/>
          <w:szCs w:val="20"/>
        </w:rPr>
        <w:t>km</w:t>
      </w:r>
      <w:r w:rsidRPr="005F3D3B">
        <w:rPr>
          <w:rFonts w:ascii="Arial" w:hAnsi="Arial" w:cs="Arial"/>
          <w:sz w:val="20"/>
          <w:szCs w:val="20"/>
        </w:rPr>
        <w:t xml:space="preserve"> in length, the river has been the primary source of the Holy Land’s fresh water and thus life itself.</w:t>
      </w:r>
      <w:r w:rsidR="008F00EA">
        <w:rPr>
          <w:rFonts w:ascii="Arial" w:hAnsi="Arial" w:cs="Arial"/>
          <w:sz w:val="20"/>
          <w:szCs w:val="20"/>
        </w:rPr>
        <w:t xml:space="preserve"> </w:t>
      </w:r>
      <w:r w:rsidR="00A67644" w:rsidRPr="005F3D3B">
        <w:rPr>
          <w:rFonts w:ascii="Arial" w:hAnsi="Arial" w:cs="Arial"/>
          <w:sz w:val="20"/>
          <w:szCs w:val="20"/>
        </w:rPr>
        <w:t>Jesus’s own baptism probably took place about five miles north of the Dead Sea at Al-Maghtas on the Jordanian eastern shore of the river.</w:t>
      </w:r>
    </w:p>
    <w:p w14:paraId="383FCA8D" w14:textId="12928EF3" w:rsidR="0081007F" w:rsidRPr="005F3D3B" w:rsidRDefault="00042852" w:rsidP="008F00EA">
      <w:pPr>
        <w:spacing w:after="0" w:line="240" w:lineRule="auto"/>
        <w:ind w:right="-271"/>
        <w:jc w:val="both"/>
        <w:rPr>
          <w:rFonts w:ascii="Arial" w:hAnsi="Arial" w:cs="Arial"/>
          <w:sz w:val="20"/>
          <w:szCs w:val="20"/>
        </w:rPr>
      </w:pPr>
      <w:r w:rsidRPr="005F3D3B">
        <w:rPr>
          <w:rFonts w:ascii="Arial" w:hAnsi="Arial" w:cs="Arial"/>
          <w:sz w:val="20"/>
          <w:szCs w:val="20"/>
        </w:rPr>
        <w:t>Patmos</w:t>
      </w:r>
      <w:r w:rsidR="00455E72" w:rsidRPr="005F3D3B">
        <w:rPr>
          <w:rFonts w:ascii="Arial" w:hAnsi="Arial" w:cs="Arial"/>
          <w:sz w:val="20"/>
          <w:szCs w:val="20"/>
        </w:rPr>
        <w:t xml:space="preserve"> is</w:t>
      </w:r>
      <w:r w:rsidRPr="005F3D3B">
        <w:rPr>
          <w:rFonts w:ascii="Arial" w:hAnsi="Arial" w:cs="Arial"/>
          <w:sz w:val="20"/>
          <w:szCs w:val="20"/>
        </w:rPr>
        <w:t xml:space="preserve"> a remote island in the Aegean Sea about </w:t>
      </w:r>
      <w:r w:rsidR="00F8542E">
        <w:rPr>
          <w:rFonts w:ascii="Arial" w:hAnsi="Arial" w:cs="Arial"/>
          <w:sz w:val="20"/>
          <w:szCs w:val="20"/>
        </w:rPr>
        <w:t>50</w:t>
      </w:r>
      <w:r w:rsidRPr="005F3D3B">
        <w:rPr>
          <w:rFonts w:ascii="Arial" w:hAnsi="Arial" w:cs="Arial"/>
          <w:sz w:val="20"/>
          <w:szCs w:val="20"/>
        </w:rPr>
        <w:t xml:space="preserve"> miles off the western coast of Turkey.</w:t>
      </w:r>
      <w:r w:rsidR="008F00EA">
        <w:rPr>
          <w:rFonts w:ascii="Arial" w:hAnsi="Arial" w:cs="Arial"/>
          <w:sz w:val="20"/>
          <w:szCs w:val="20"/>
        </w:rPr>
        <w:t xml:space="preserve"> </w:t>
      </w:r>
      <w:r w:rsidRPr="005F3D3B">
        <w:rPr>
          <w:rFonts w:ascii="Arial" w:hAnsi="Arial" w:cs="Arial"/>
          <w:sz w:val="20"/>
          <w:szCs w:val="20"/>
        </w:rPr>
        <w:t>Rocky and arid, the island</w:t>
      </w:r>
      <w:r w:rsidR="007B7506">
        <w:rPr>
          <w:rFonts w:ascii="Arial" w:hAnsi="Arial" w:cs="Arial"/>
          <w:sz w:val="20"/>
          <w:szCs w:val="20"/>
        </w:rPr>
        <w:t>,</w:t>
      </w:r>
      <w:r w:rsidRPr="005F3D3B">
        <w:rPr>
          <w:rFonts w:ascii="Arial" w:hAnsi="Arial" w:cs="Arial"/>
          <w:sz w:val="20"/>
          <w:szCs w:val="20"/>
        </w:rPr>
        <w:t xml:space="preserve"> only </w:t>
      </w:r>
      <w:r w:rsidR="00965140" w:rsidRPr="005F3D3B">
        <w:rPr>
          <w:rFonts w:ascii="Arial" w:hAnsi="Arial" w:cs="Arial"/>
          <w:sz w:val="20"/>
          <w:szCs w:val="20"/>
        </w:rPr>
        <w:t>21</w:t>
      </w:r>
      <w:r w:rsidR="00965140" w:rsidRPr="005F3D3B">
        <w:rPr>
          <w:rFonts w:ascii="Arial" w:hAnsi="Arial" w:cs="Arial"/>
          <w:sz w:val="20"/>
          <w:szCs w:val="20"/>
          <w:vertAlign w:val="superscript"/>
        </w:rPr>
        <w:t>2</w:t>
      </w:r>
      <w:r w:rsidR="00965140" w:rsidRPr="005F3D3B">
        <w:rPr>
          <w:rFonts w:ascii="Arial" w:hAnsi="Arial" w:cs="Arial"/>
          <w:sz w:val="20"/>
          <w:szCs w:val="20"/>
        </w:rPr>
        <w:t xml:space="preserve"> km</w:t>
      </w:r>
      <w:r w:rsidR="007B7506">
        <w:rPr>
          <w:rFonts w:ascii="Arial" w:hAnsi="Arial" w:cs="Arial"/>
          <w:sz w:val="20"/>
          <w:szCs w:val="20"/>
        </w:rPr>
        <w:t>,</w:t>
      </w:r>
      <w:r w:rsidRPr="005F3D3B">
        <w:rPr>
          <w:rFonts w:ascii="Arial" w:hAnsi="Arial" w:cs="Arial"/>
          <w:sz w:val="20"/>
          <w:szCs w:val="20"/>
        </w:rPr>
        <w:t xml:space="preserve"> has a</w:t>
      </w:r>
      <w:r w:rsidR="00965140" w:rsidRPr="005F3D3B">
        <w:rPr>
          <w:rFonts w:ascii="Arial" w:hAnsi="Arial" w:cs="Arial"/>
          <w:sz w:val="20"/>
          <w:szCs w:val="20"/>
        </w:rPr>
        <w:t>bout</w:t>
      </w:r>
      <w:r w:rsidRPr="005F3D3B">
        <w:rPr>
          <w:rFonts w:ascii="Arial" w:hAnsi="Arial" w:cs="Arial"/>
          <w:sz w:val="20"/>
          <w:szCs w:val="20"/>
        </w:rPr>
        <w:t xml:space="preserve"> </w:t>
      </w:r>
      <w:r w:rsidR="00965140" w:rsidRPr="005F3D3B">
        <w:rPr>
          <w:rFonts w:ascii="Arial" w:hAnsi="Arial" w:cs="Arial"/>
          <w:sz w:val="20"/>
          <w:szCs w:val="20"/>
        </w:rPr>
        <w:t>3</w:t>
      </w:r>
      <w:r w:rsidR="00953600">
        <w:rPr>
          <w:rFonts w:ascii="Arial" w:hAnsi="Arial" w:cs="Arial"/>
          <w:sz w:val="20"/>
          <w:szCs w:val="20"/>
        </w:rPr>
        <w:t xml:space="preserve"> </w:t>
      </w:r>
      <w:r w:rsidR="00965140" w:rsidRPr="005F3D3B">
        <w:rPr>
          <w:rFonts w:ascii="Arial" w:hAnsi="Arial" w:cs="Arial"/>
          <w:sz w:val="20"/>
          <w:szCs w:val="20"/>
        </w:rPr>
        <w:t xml:space="preserve">000 </w:t>
      </w:r>
      <w:r w:rsidRPr="005F3D3B">
        <w:rPr>
          <w:rFonts w:ascii="Arial" w:hAnsi="Arial" w:cs="Arial"/>
          <w:sz w:val="20"/>
          <w:szCs w:val="20"/>
        </w:rPr>
        <w:t>inhabitants living mostly in small villages.</w:t>
      </w:r>
      <w:r w:rsidR="008F00EA">
        <w:rPr>
          <w:rFonts w:ascii="Arial" w:hAnsi="Arial" w:cs="Arial"/>
          <w:sz w:val="20"/>
          <w:szCs w:val="20"/>
        </w:rPr>
        <w:t xml:space="preserve"> </w:t>
      </w:r>
      <w:r w:rsidRPr="005F3D3B">
        <w:rPr>
          <w:rFonts w:ascii="Arial" w:hAnsi="Arial" w:cs="Arial"/>
          <w:sz w:val="20"/>
          <w:szCs w:val="20"/>
        </w:rPr>
        <w:t>In the island’s mountain is a small cave called the Sacred Grotto or the Cave of the Apocalypse, where John slept and received his vision.</w:t>
      </w:r>
    </w:p>
    <w:p w14:paraId="76BC3028" w14:textId="77777777" w:rsidR="0081007F" w:rsidRPr="005F3D3B" w:rsidRDefault="0081007F" w:rsidP="008F00EA">
      <w:pPr>
        <w:spacing w:after="0" w:line="240" w:lineRule="auto"/>
        <w:ind w:right="-271"/>
        <w:jc w:val="both"/>
        <w:rPr>
          <w:rFonts w:ascii="Arial" w:hAnsi="Arial" w:cs="Arial"/>
          <w:sz w:val="20"/>
          <w:szCs w:val="20"/>
        </w:rPr>
      </w:pPr>
    </w:p>
    <w:p w14:paraId="67B17C08" w14:textId="789687DB" w:rsidR="00042852" w:rsidRPr="005F3D3B" w:rsidRDefault="00042852" w:rsidP="008F00EA">
      <w:pPr>
        <w:spacing w:after="0" w:line="240" w:lineRule="auto"/>
        <w:ind w:right="-271"/>
        <w:jc w:val="both"/>
        <w:rPr>
          <w:rFonts w:ascii="Arial" w:hAnsi="Arial" w:cs="Arial"/>
          <w:sz w:val="20"/>
          <w:szCs w:val="20"/>
        </w:rPr>
      </w:pPr>
      <w:r w:rsidRPr="005F3D3B">
        <w:rPr>
          <w:rFonts w:ascii="Arial" w:hAnsi="Arial" w:cs="Arial"/>
          <w:sz w:val="20"/>
          <w:szCs w:val="20"/>
        </w:rPr>
        <w:t>In the early church, Christians worshipped every day at both sunrise and sunset, remembering the resurrection of Jesus Christ at dawn on Easter and at the end of every day God’s protection through the night.</w:t>
      </w:r>
      <w:r w:rsidR="008F00EA">
        <w:rPr>
          <w:rFonts w:ascii="Arial" w:hAnsi="Arial" w:cs="Arial"/>
          <w:sz w:val="20"/>
          <w:szCs w:val="20"/>
        </w:rPr>
        <w:t xml:space="preserve"> </w:t>
      </w:r>
      <w:r w:rsidRPr="005F3D3B">
        <w:rPr>
          <w:rFonts w:ascii="Arial" w:hAnsi="Arial" w:cs="Arial"/>
          <w:sz w:val="20"/>
          <w:szCs w:val="20"/>
        </w:rPr>
        <w:t xml:space="preserve">On Patmos, John understood both the </w:t>
      </w:r>
      <w:r w:rsidR="003E6999" w:rsidRPr="005F3D3B">
        <w:rPr>
          <w:rFonts w:ascii="Arial" w:hAnsi="Arial" w:cs="Arial"/>
          <w:sz w:val="20"/>
          <w:szCs w:val="20"/>
        </w:rPr>
        <w:t>actual</w:t>
      </w:r>
      <w:r w:rsidRPr="005F3D3B">
        <w:rPr>
          <w:rFonts w:ascii="Arial" w:hAnsi="Arial" w:cs="Arial"/>
          <w:sz w:val="20"/>
          <w:szCs w:val="20"/>
        </w:rPr>
        <w:t xml:space="preserve"> and </w:t>
      </w:r>
      <w:r w:rsidR="003E6999" w:rsidRPr="005F3D3B">
        <w:rPr>
          <w:rFonts w:ascii="Arial" w:hAnsi="Arial" w:cs="Arial"/>
          <w:sz w:val="20"/>
          <w:szCs w:val="20"/>
        </w:rPr>
        <w:t>symbolic</w:t>
      </w:r>
      <w:r w:rsidRPr="005F3D3B">
        <w:rPr>
          <w:rFonts w:ascii="Arial" w:hAnsi="Arial" w:cs="Arial"/>
          <w:sz w:val="20"/>
          <w:szCs w:val="20"/>
        </w:rPr>
        <w:t xml:space="preserve"> visions of God’s light.</w:t>
      </w:r>
    </w:p>
    <w:p w14:paraId="007894F2" w14:textId="77777777" w:rsidR="00042852" w:rsidRPr="005F3D3B" w:rsidRDefault="00042852" w:rsidP="008F00EA">
      <w:pPr>
        <w:spacing w:after="0" w:line="240" w:lineRule="auto"/>
        <w:ind w:right="-271"/>
        <w:jc w:val="both"/>
        <w:rPr>
          <w:rFonts w:ascii="Arial" w:hAnsi="Arial" w:cs="Arial"/>
          <w:sz w:val="20"/>
          <w:szCs w:val="20"/>
        </w:rPr>
      </w:pPr>
    </w:p>
    <w:p w14:paraId="27F92EA7" w14:textId="51149222" w:rsidR="00A67644" w:rsidRPr="005F3D3B" w:rsidRDefault="00042852" w:rsidP="008F00EA">
      <w:pPr>
        <w:spacing w:after="0" w:line="240" w:lineRule="auto"/>
        <w:ind w:right="-271"/>
        <w:jc w:val="both"/>
        <w:rPr>
          <w:rFonts w:ascii="Arial" w:hAnsi="Arial" w:cs="Arial"/>
          <w:sz w:val="20"/>
          <w:szCs w:val="20"/>
        </w:rPr>
      </w:pPr>
      <w:r w:rsidRPr="005F3D3B">
        <w:rPr>
          <w:rFonts w:ascii="Arial" w:hAnsi="Arial" w:cs="Arial"/>
          <w:sz w:val="20"/>
          <w:szCs w:val="20"/>
        </w:rPr>
        <w:t>John the Baptist and John the Theologian became two of the major spokespersons for God after the birth of Jesus Christ.</w:t>
      </w:r>
      <w:r w:rsidR="008F00EA">
        <w:rPr>
          <w:rFonts w:ascii="Arial" w:hAnsi="Arial" w:cs="Arial"/>
          <w:sz w:val="20"/>
          <w:szCs w:val="20"/>
        </w:rPr>
        <w:t xml:space="preserve"> </w:t>
      </w:r>
      <w:r w:rsidRPr="005F3D3B">
        <w:rPr>
          <w:rFonts w:ascii="Arial" w:hAnsi="Arial" w:cs="Arial"/>
          <w:sz w:val="20"/>
          <w:szCs w:val="20"/>
        </w:rPr>
        <w:t xml:space="preserve">Their messages, </w:t>
      </w:r>
      <w:r w:rsidR="00D24387" w:rsidRPr="005F3D3B">
        <w:rPr>
          <w:rFonts w:ascii="Arial" w:hAnsi="Arial" w:cs="Arial"/>
          <w:sz w:val="20"/>
          <w:szCs w:val="20"/>
        </w:rPr>
        <w:t xml:space="preserve">often </w:t>
      </w:r>
      <w:r w:rsidRPr="005F3D3B">
        <w:rPr>
          <w:rFonts w:ascii="Arial" w:hAnsi="Arial" w:cs="Arial"/>
          <w:sz w:val="20"/>
          <w:szCs w:val="20"/>
        </w:rPr>
        <w:t>read during Advent, will provide guidance for our pilgrimage.</w:t>
      </w:r>
    </w:p>
    <w:p w14:paraId="18BD4559" w14:textId="77777777" w:rsidR="00495836" w:rsidRPr="005F3D3B" w:rsidRDefault="00495836" w:rsidP="00953600">
      <w:pPr>
        <w:spacing w:after="0" w:line="240" w:lineRule="auto"/>
        <w:jc w:val="both"/>
        <w:rPr>
          <w:rFonts w:ascii="Arial" w:hAnsi="Arial" w:cs="Arial"/>
          <w:sz w:val="20"/>
          <w:szCs w:val="20"/>
        </w:rPr>
      </w:pPr>
    </w:p>
    <w:p w14:paraId="301A2872" w14:textId="0225B11B" w:rsidR="00495836" w:rsidRPr="005F3D3B" w:rsidRDefault="00495836" w:rsidP="00953600">
      <w:pPr>
        <w:spacing w:after="0" w:line="240" w:lineRule="auto"/>
        <w:jc w:val="both"/>
        <w:rPr>
          <w:rFonts w:ascii="Arial" w:hAnsi="Arial" w:cs="Arial"/>
          <w:sz w:val="20"/>
          <w:szCs w:val="20"/>
        </w:rPr>
      </w:pPr>
      <w:r w:rsidRPr="005F3D3B">
        <w:rPr>
          <w:rFonts w:ascii="Arial" w:hAnsi="Arial" w:cs="Arial"/>
          <w:b/>
          <w:sz w:val="20"/>
          <w:szCs w:val="20"/>
        </w:rPr>
        <w:lastRenderedPageBreak/>
        <w:t>Reflection</w:t>
      </w:r>
      <w:r w:rsidR="00F03954" w:rsidRPr="00F03954">
        <w:rPr>
          <w:rFonts w:ascii="Arial" w:hAnsi="Arial" w:cs="Arial"/>
          <w:b/>
          <w:bCs/>
          <w:sz w:val="20"/>
          <w:szCs w:val="20"/>
        </w:rPr>
        <w:t>:</w:t>
      </w:r>
      <w:r w:rsidR="008F00EA">
        <w:rPr>
          <w:rFonts w:ascii="Arial" w:hAnsi="Arial" w:cs="Arial"/>
          <w:sz w:val="20"/>
          <w:szCs w:val="20"/>
        </w:rPr>
        <w:t xml:space="preserve"> </w:t>
      </w:r>
      <w:r w:rsidRPr="005F3D3B">
        <w:rPr>
          <w:rFonts w:ascii="Arial" w:hAnsi="Arial" w:cs="Arial"/>
          <w:sz w:val="20"/>
          <w:szCs w:val="20"/>
        </w:rPr>
        <w:t>W</w:t>
      </w:r>
      <w:r w:rsidR="00965140" w:rsidRPr="005F3D3B">
        <w:rPr>
          <w:rFonts w:ascii="Arial" w:hAnsi="Arial" w:cs="Arial"/>
          <w:sz w:val="20"/>
          <w:szCs w:val="20"/>
        </w:rPr>
        <w:t xml:space="preserve">ill I make the guidance of these two prophets a </w:t>
      </w:r>
      <w:r w:rsidR="00965140" w:rsidRPr="005F3D3B">
        <w:rPr>
          <w:rFonts w:ascii="Arial" w:hAnsi="Arial" w:cs="Arial"/>
          <w:sz w:val="20"/>
          <w:szCs w:val="20"/>
        </w:rPr>
        <w:t xml:space="preserve">major part of my </w:t>
      </w:r>
      <w:r w:rsidR="00C42D72" w:rsidRPr="005F3D3B">
        <w:rPr>
          <w:rFonts w:ascii="Arial" w:hAnsi="Arial" w:cs="Arial"/>
          <w:sz w:val="20"/>
          <w:szCs w:val="20"/>
        </w:rPr>
        <w:t xml:space="preserve">own </w:t>
      </w:r>
      <w:r w:rsidR="00965140" w:rsidRPr="005F3D3B">
        <w:rPr>
          <w:rFonts w:ascii="Arial" w:hAnsi="Arial" w:cs="Arial"/>
          <w:sz w:val="20"/>
          <w:szCs w:val="20"/>
        </w:rPr>
        <w:t>journey through the 2025 Advent time</w:t>
      </w:r>
      <w:r w:rsidRPr="005F3D3B">
        <w:rPr>
          <w:rFonts w:ascii="Arial" w:hAnsi="Arial" w:cs="Arial"/>
          <w:sz w:val="20"/>
          <w:szCs w:val="20"/>
        </w:rPr>
        <w:t>?</w:t>
      </w:r>
    </w:p>
    <w:p w14:paraId="4C6AD4B8" w14:textId="77777777" w:rsidR="00953600" w:rsidRDefault="00953600" w:rsidP="00057537">
      <w:pPr>
        <w:spacing w:after="0" w:line="240" w:lineRule="auto"/>
        <w:rPr>
          <w:rFonts w:ascii="Arial" w:hAnsi="Arial" w:cs="Arial"/>
          <w:sz w:val="20"/>
          <w:szCs w:val="20"/>
        </w:rPr>
        <w:sectPr w:rsidR="00953600" w:rsidSect="00953600">
          <w:type w:val="continuous"/>
          <w:pgSz w:w="8391" w:h="11906" w:code="11"/>
          <w:pgMar w:top="851" w:right="851" w:bottom="851" w:left="851" w:header="709" w:footer="709" w:gutter="0"/>
          <w:cols w:num="2" w:sep="1" w:space="709"/>
          <w:docGrid w:linePitch="360"/>
        </w:sectPr>
      </w:pPr>
    </w:p>
    <w:p w14:paraId="5261C3B8" w14:textId="4E656719" w:rsidR="00DF03F5" w:rsidRPr="005F3D3B" w:rsidRDefault="001A7BA6" w:rsidP="00057537">
      <w:pPr>
        <w:spacing w:after="0" w:line="240" w:lineRule="auto"/>
        <w:rPr>
          <w:rFonts w:ascii="Arial" w:hAnsi="Arial" w:cs="Arial"/>
          <w:sz w:val="20"/>
          <w:szCs w:val="20"/>
        </w:rPr>
      </w:pPr>
      <w:r>
        <w:rPr>
          <w:noProof/>
        </w:rPr>
        <w:drawing>
          <wp:anchor distT="0" distB="0" distL="114300" distR="114300" simplePos="0" relativeHeight="251661312" behindDoc="0" locked="0" layoutInCell="1" allowOverlap="1" wp14:anchorId="489044FD" wp14:editId="5A2A1B52">
            <wp:simplePos x="0" y="0"/>
            <wp:positionH relativeFrom="margin">
              <wp:posOffset>0</wp:posOffset>
            </wp:positionH>
            <wp:positionV relativeFrom="paragraph">
              <wp:posOffset>114720</wp:posOffset>
            </wp:positionV>
            <wp:extent cx="304800" cy="438150"/>
            <wp:effectExtent l="0" t="0" r="0" b="0"/>
            <wp:wrapSquare wrapText="bothSides"/>
            <wp:docPr id="912324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60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1846B5D7" w14:textId="7BD3D584" w:rsidR="00EA777F" w:rsidRPr="005F3D3B" w:rsidRDefault="0086090A" w:rsidP="001A7BA6">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sz w:val="20"/>
          <w:szCs w:val="20"/>
          <w:shd w:val="clear" w:color="auto" w:fill="FFFFFF"/>
        </w:rPr>
      </w:pPr>
      <w:r w:rsidRPr="005F3D3B">
        <w:rPr>
          <w:rFonts w:ascii="Arial" w:hAnsi="Arial" w:cs="Arial"/>
          <w:b/>
          <w:bCs/>
          <w:color w:val="000000"/>
          <w:sz w:val="20"/>
          <w:szCs w:val="20"/>
          <w:shd w:val="clear" w:color="auto" w:fill="FFFFFF"/>
        </w:rPr>
        <w:t>Prayer:</w:t>
      </w:r>
      <w:r w:rsidR="008F00EA">
        <w:rPr>
          <w:rFonts w:ascii="Arial" w:hAnsi="Arial" w:cs="Arial"/>
          <w:b/>
          <w:bCs/>
          <w:color w:val="000000"/>
          <w:sz w:val="20"/>
          <w:szCs w:val="20"/>
          <w:shd w:val="clear" w:color="auto" w:fill="FFFFFF"/>
        </w:rPr>
        <w:t xml:space="preserve"> </w:t>
      </w:r>
      <w:r w:rsidR="004E577A" w:rsidRPr="005F3D3B">
        <w:rPr>
          <w:rFonts w:ascii="Arial" w:hAnsi="Arial" w:cs="Arial"/>
          <w:color w:val="000000"/>
          <w:sz w:val="20"/>
          <w:szCs w:val="20"/>
          <w:shd w:val="clear" w:color="auto" w:fill="FFFFFF"/>
        </w:rPr>
        <w:t>Dear Lord</w:t>
      </w:r>
      <w:r w:rsidR="00B43D65" w:rsidRPr="005F3D3B">
        <w:rPr>
          <w:rFonts w:ascii="Arial" w:hAnsi="Arial" w:cs="Arial"/>
          <w:color w:val="000000"/>
          <w:sz w:val="20"/>
          <w:szCs w:val="20"/>
          <w:shd w:val="clear" w:color="auto" w:fill="FFFFFF"/>
        </w:rPr>
        <w:t xml:space="preserve"> </w:t>
      </w:r>
      <w:r w:rsidR="00495836" w:rsidRPr="005F3D3B">
        <w:rPr>
          <w:rFonts w:ascii="Arial" w:hAnsi="Arial" w:cs="Arial"/>
          <w:color w:val="000000"/>
          <w:sz w:val="20"/>
          <w:szCs w:val="20"/>
          <w:shd w:val="clear" w:color="auto" w:fill="FFFFFF"/>
        </w:rPr>
        <w:t>God</w:t>
      </w:r>
      <w:r w:rsidR="00C14F6E" w:rsidRPr="005F3D3B">
        <w:rPr>
          <w:rFonts w:ascii="Arial" w:hAnsi="Arial" w:cs="Arial"/>
          <w:color w:val="000000"/>
          <w:sz w:val="20"/>
          <w:szCs w:val="20"/>
          <w:shd w:val="clear" w:color="auto" w:fill="FFFFFF"/>
        </w:rPr>
        <w:t>,</w:t>
      </w:r>
      <w:r w:rsidR="00FF0454" w:rsidRPr="005F3D3B">
        <w:rPr>
          <w:rFonts w:ascii="Arial" w:hAnsi="Arial" w:cs="Arial"/>
          <w:color w:val="000000"/>
          <w:sz w:val="20"/>
          <w:szCs w:val="20"/>
          <w:shd w:val="clear" w:color="auto" w:fill="FFFFFF"/>
        </w:rPr>
        <w:t xml:space="preserve"> </w:t>
      </w:r>
      <w:r w:rsidR="00965140" w:rsidRPr="005F3D3B">
        <w:rPr>
          <w:rFonts w:ascii="Arial" w:hAnsi="Arial" w:cs="Arial"/>
          <w:color w:val="000000"/>
          <w:sz w:val="20"/>
          <w:szCs w:val="20"/>
          <w:shd w:val="clear" w:color="auto" w:fill="FFFFFF"/>
        </w:rPr>
        <w:t>please help me to grasp Your true message of Christmas</w:t>
      </w:r>
      <w:r w:rsidR="00FF209D" w:rsidRPr="005F3D3B">
        <w:rPr>
          <w:rFonts w:ascii="Arial" w:hAnsi="Arial" w:cs="Arial"/>
          <w:color w:val="000000"/>
          <w:sz w:val="20"/>
          <w:szCs w:val="20"/>
          <w:shd w:val="clear" w:color="auto" w:fill="FFFFFF"/>
        </w:rPr>
        <w:t>.</w:t>
      </w:r>
      <w:r w:rsidR="008F00EA">
        <w:rPr>
          <w:rFonts w:ascii="Arial" w:hAnsi="Arial" w:cs="Arial"/>
          <w:color w:val="000000"/>
          <w:sz w:val="20"/>
          <w:szCs w:val="20"/>
          <w:shd w:val="clear" w:color="auto" w:fill="FFFFFF"/>
        </w:rPr>
        <w:t xml:space="preserve"> </w:t>
      </w:r>
      <w:r w:rsidR="00862F3A">
        <w:rPr>
          <w:rFonts w:ascii="Arial" w:hAnsi="Arial" w:cs="Arial"/>
          <w:color w:val="000000"/>
          <w:sz w:val="20"/>
          <w:szCs w:val="20"/>
          <w:shd w:val="clear" w:color="auto" w:fill="FFFFFF"/>
        </w:rPr>
        <w:t xml:space="preserve"> </w:t>
      </w:r>
      <w:r w:rsidR="001A7BA6" w:rsidRPr="005F3D3B">
        <w:rPr>
          <w:rFonts w:ascii="Arial" w:hAnsi="Arial" w:cs="Arial"/>
          <w:color w:val="000000"/>
          <w:sz w:val="20"/>
          <w:szCs w:val="20"/>
          <w:shd w:val="clear" w:color="auto" w:fill="FFFFFF"/>
        </w:rPr>
        <w:t>AMEN</w:t>
      </w:r>
    </w:p>
    <w:p w14:paraId="10950460" w14:textId="77777777" w:rsidR="00A271BC" w:rsidRPr="005F3D3B" w:rsidRDefault="00A271BC" w:rsidP="001A7BA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sz w:val="20"/>
          <w:szCs w:val="20"/>
          <w:shd w:val="clear" w:color="auto" w:fill="FFFFFF"/>
        </w:rPr>
      </w:pPr>
    </w:p>
    <w:p w14:paraId="7EC8A5EF" w14:textId="77777777" w:rsidR="00B43D65" w:rsidRPr="005F3D3B" w:rsidRDefault="00B43D65" w:rsidP="00057537">
      <w:pPr>
        <w:spacing w:after="0" w:line="240" w:lineRule="auto"/>
        <w:rPr>
          <w:rFonts w:ascii="Arial" w:hAnsi="Arial" w:cs="Arial"/>
          <w:b/>
          <w:bCs/>
          <w:color w:val="000000"/>
          <w:sz w:val="20"/>
          <w:szCs w:val="20"/>
          <w:shd w:val="clear" w:color="auto" w:fill="FFFFFF"/>
        </w:rPr>
      </w:pPr>
      <w:r w:rsidRPr="005F3D3B">
        <w:rPr>
          <w:rFonts w:ascii="Arial" w:hAnsi="Arial" w:cs="Arial"/>
          <w:b/>
          <w:bCs/>
          <w:color w:val="000000"/>
          <w:sz w:val="20"/>
          <w:szCs w:val="20"/>
          <w:shd w:val="clear" w:color="auto" w:fill="FFFFFF"/>
        </w:rPr>
        <w:br w:type="page"/>
      </w:r>
    </w:p>
    <w:p w14:paraId="27F7AACB" w14:textId="28E04C73" w:rsidR="0086090A" w:rsidRPr="00326D8B" w:rsidRDefault="0086090A" w:rsidP="00057537">
      <w:pPr>
        <w:spacing w:after="0" w:line="240" w:lineRule="auto"/>
        <w:rPr>
          <w:rFonts w:ascii="Arial" w:hAnsi="Arial" w:cs="Arial"/>
          <w:b/>
          <w:bCs/>
          <w:color w:val="000000"/>
          <w:shd w:val="clear" w:color="auto" w:fill="FFFFFF"/>
        </w:rPr>
      </w:pPr>
      <w:r w:rsidRPr="00326D8B">
        <w:rPr>
          <w:rFonts w:ascii="Arial" w:hAnsi="Arial" w:cs="Arial"/>
          <w:b/>
          <w:bCs/>
          <w:color w:val="000000"/>
          <w:shd w:val="clear" w:color="auto" w:fill="FFFFFF"/>
        </w:rPr>
        <w:lastRenderedPageBreak/>
        <w:t>TUESDAY</w:t>
      </w:r>
      <w:r w:rsidR="00D52E38">
        <w:rPr>
          <w:rFonts w:ascii="Arial" w:hAnsi="Arial" w:cs="Arial"/>
          <w:b/>
          <w:bCs/>
          <w:color w:val="000000"/>
          <w:shd w:val="clear" w:color="auto" w:fill="FFFFFF"/>
        </w:rPr>
        <w:t xml:space="preserve"> – </w:t>
      </w:r>
      <w:r w:rsidR="001D43AC" w:rsidRPr="00326D8B">
        <w:rPr>
          <w:rFonts w:ascii="Arial" w:hAnsi="Arial" w:cs="Arial"/>
          <w:b/>
          <w:bCs/>
          <w:color w:val="000000"/>
          <w:shd w:val="clear" w:color="auto" w:fill="FFFFFF"/>
        </w:rPr>
        <w:t>John the Baptist</w:t>
      </w:r>
    </w:p>
    <w:p w14:paraId="64E3C11A" w14:textId="77777777" w:rsidR="0086090A" w:rsidRPr="005F3D3B" w:rsidRDefault="0086090A" w:rsidP="00057537">
      <w:pPr>
        <w:spacing w:after="0" w:line="240" w:lineRule="auto"/>
        <w:rPr>
          <w:rFonts w:ascii="Arial" w:hAnsi="Arial" w:cs="Arial"/>
          <w:b/>
          <w:bCs/>
          <w:color w:val="000000"/>
          <w:sz w:val="20"/>
          <w:szCs w:val="20"/>
          <w:shd w:val="clear" w:color="auto" w:fill="FFFFFF"/>
        </w:rPr>
      </w:pPr>
    </w:p>
    <w:p w14:paraId="60F595B0" w14:textId="587CE6BD" w:rsidR="006E481D" w:rsidRPr="005F3D3B" w:rsidRDefault="00326D8B" w:rsidP="00326D8B">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202124"/>
          <w:sz w:val="20"/>
          <w:szCs w:val="20"/>
        </w:rPr>
      </w:pPr>
      <w:r w:rsidRPr="00326D8B">
        <w:rPr>
          <w:b/>
          <w:bCs/>
          <w:noProof/>
        </w:rPr>
        <w:drawing>
          <wp:anchor distT="0" distB="0" distL="114300" distR="114300" simplePos="0" relativeHeight="251665408" behindDoc="0" locked="0" layoutInCell="1" allowOverlap="1" wp14:anchorId="0092507D" wp14:editId="44405F86">
            <wp:simplePos x="0" y="0"/>
            <wp:positionH relativeFrom="margin">
              <wp:posOffset>0</wp:posOffset>
            </wp:positionH>
            <wp:positionV relativeFrom="paragraph">
              <wp:posOffset>6770</wp:posOffset>
            </wp:positionV>
            <wp:extent cx="396875" cy="337185"/>
            <wp:effectExtent l="0" t="0" r="3175" b="5715"/>
            <wp:wrapSquare wrapText="bothSides"/>
            <wp:docPr id="20888010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23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001D43AC" w:rsidRPr="00326D8B">
        <w:rPr>
          <w:rFonts w:ascii="Arial" w:hAnsi="Arial" w:cs="Arial"/>
          <w:b/>
          <w:bCs/>
          <w:sz w:val="20"/>
          <w:szCs w:val="20"/>
        </w:rPr>
        <w:t>Matthew</w:t>
      </w:r>
      <w:r w:rsidR="001A3455" w:rsidRPr="00326D8B">
        <w:rPr>
          <w:rFonts w:ascii="Arial" w:hAnsi="Arial" w:cs="Arial"/>
          <w:b/>
          <w:bCs/>
          <w:sz w:val="20"/>
          <w:szCs w:val="20"/>
        </w:rPr>
        <w:t xml:space="preserve"> </w:t>
      </w:r>
      <w:r w:rsidR="001D43AC" w:rsidRPr="00326D8B">
        <w:rPr>
          <w:rFonts w:ascii="Arial" w:hAnsi="Arial" w:cs="Arial"/>
          <w:b/>
          <w:bCs/>
          <w:sz w:val="20"/>
          <w:szCs w:val="20"/>
        </w:rPr>
        <w:t>3</w:t>
      </w:r>
      <w:r w:rsidR="001A3455" w:rsidRPr="00326D8B">
        <w:rPr>
          <w:rFonts w:ascii="Arial" w:hAnsi="Arial" w:cs="Arial"/>
          <w:b/>
          <w:bCs/>
          <w:sz w:val="20"/>
          <w:szCs w:val="20"/>
        </w:rPr>
        <w:t>:</w:t>
      </w:r>
      <w:r w:rsidRPr="00326D8B">
        <w:rPr>
          <w:rFonts w:ascii="Arial" w:hAnsi="Arial" w:cs="Arial"/>
          <w:b/>
          <w:bCs/>
          <w:sz w:val="20"/>
          <w:szCs w:val="20"/>
        </w:rPr>
        <w:t xml:space="preserve"> </w:t>
      </w:r>
      <w:r w:rsidR="001D43AC" w:rsidRPr="00326D8B">
        <w:rPr>
          <w:rFonts w:ascii="Arial" w:hAnsi="Arial" w:cs="Arial"/>
          <w:b/>
          <w:bCs/>
          <w:sz w:val="20"/>
          <w:szCs w:val="20"/>
        </w:rPr>
        <w:t>2</w:t>
      </w:r>
      <w:r w:rsidR="003613F3">
        <w:rPr>
          <w:rFonts w:ascii="Arial" w:hAnsi="Arial" w:cs="Arial"/>
          <w:b/>
          <w:bCs/>
          <w:sz w:val="20"/>
          <w:szCs w:val="20"/>
        </w:rPr>
        <w:t xml:space="preserve"> &amp; </w:t>
      </w:r>
      <w:r w:rsidR="001D43AC" w:rsidRPr="00326D8B">
        <w:rPr>
          <w:rFonts w:ascii="Arial" w:hAnsi="Arial" w:cs="Arial"/>
          <w:b/>
          <w:bCs/>
          <w:sz w:val="20"/>
          <w:szCs w:val="20"/>
        </w:rPr>
        <w:t>3</w:t>
      </w:r>
      <w:r w:rsidR="003613F3">
        <w:rPr>
          <w:rFonts w:ascii="Arial" w:hAnsi="Arial" w:cs="Arial"/>
          <w:b/>
          <w:bCs/>
          <w:sz w:val="20"/>
          <w:szCs w:val="20"/>
        </w:rPr>
        <w:t xml:space="preserve"> </w:t>
      </w:r>
      <w:r w:rsidR="008F00EA">
        <w:rPr>
          <w:rFonts w:ascii="Arial" w:hAnsi="Arial" w:cs="Arial"/>
          <w:color w:val="000000"/>
          <w:sz w:val="20"/>
          <w:szCs w:val="20"/>
          <w:shd w:val="clear" w:color="auto" w:fill="FFFFFF"/>
        </w:rPr>
        <w:t xml:space="preserve"> </w:t>
      </w:r>
      <w:r w:rsidR="001D43AC" w:rsidRPr="005F3D3B">
        <w:rPr>
          <w:rFonts w:ascii="Arial" w:hAnsi="Arial" w:cs="Arial"/>
          <w:color w:val="000000"/>
          <w:sz w:val="20"/>
          <w:szCs w:val="20"/>
          <w:shd w:val="clear" w:color="auto" w:fill="FFFFFF"/>
        </w:rPr>
        <w:t>(</w:t>
      </w:r>
      <w:r w:rsidR="001D43AC" w:rsidRPr="005F3D3B">
        <w:rPr>
          <w:rFonts w:ascii="Arial" w:hAnsi="Arial" w:cs="Arial"/>
          <w:i/>
          <w:sz w:val="20"/>
          <w:szCs w:val="20"/>
        </w:rPr>
        <w:t xml:space="preserve">John the Baptist) ... saying </w:t>
      </w:r>
      <w:r w:rsidR="001A3455" w:rsidRPr="005F3D3B">
        <w:rPr>
          <w:rFonts w:ascii="Arial" w:hAnsi="Arial" w:cs="Arial"/>
          <w:i/>
          <w:sz w:val="20"/>
          <w:szCs w:val="20"/>
        </w:rPr>
        <w:t>“</w:t>
      </w:r>
      <w:r w:rsidR="00D5456B" w:rsidRPr="005F3D3B">
        <w:rPr>
          <w:rFonts w:ascii="Arial" w:hAnsi="Arial" w:cs="Arial"/>
          <w:i/>
          <w:sz w:val="20"/>
          <w:szCs w:val="20"/>
        </w:rPr>
        <w:t>Repent, for the ki</w:t>
      </w:r>
      <w:r w:rsidR="001D43AC" w:rsidRPr="005F3D3B">
        <w:rPr>
          <w:rFonts w:ascii="Arial" w:hAnsi="Arial" w:cs="Arial"/>
          <w:i/>
          <w:sz w:val="20"/>
          <w:szCs w:val="20"/>
        </w:rPr>
        <w:t>ngdom of heaven is near</w:t>
      </w:r>
      <w:r w:rsidR="001A3455" w:rsidRPr="005F3D3B">
        <w:rPr>
          <w:rFonts w:ascii="Arial" w:hAnsi="Arial" w:cs="Arial"/>
          <w:i/>
          <w:sz w:val="20"/>
          <w:szCs w:val="20"/>
        </w:rPr>
        <w:t>”</w:t>
      </w:r>
      <w:r w:rsidR="00C767D4" w:rsidRPr="005F3D3B">
        <w:rPr>
          <w:rFonts w:ascii="Arial" w:hAnsi="Arial" w:cs="Arial"/>
          <w:i/>
          <w:sz w:val="20"/>
          <w:szCs w:val="20"/>
        </w:rPr>
        <w:t>.</w:t>
      </w:r>
      <w:r w:rsidR="001D43AC" w:rsidRPr="005F3D3B">
        <w:rPr>
          <w:rFonts w:ascii="Arial" w:hAnsi="Arial" w:cs="Arial"/>
          <w:i/>
          <w:sz w:val="20"/>
          <w:szCs w:val="20"/>
        </w:rPr>
        <w:t xml:space="preserve"> This is he who was spoken of through the prophet Isaiah: “A voice of one calling in the desert, ‘Prepare the way for the Lord, make straight paths for </w:t>
      </w:r>
      <w:r w:rsidR="003613F3">
        <w:rPr>
          <w:rFonts w:ascii="Arial" w:hAnsi="Arial" w:cs="Arial"/>
          <w:i/>
          <w:sz w:val="20"/>
          <w:szCs w:val="20"/>
        </w:rPr>
        <w:t>H</w:t>
      </w:r>
      <w:r w:rsidR="001D43AC" w:rsidRPr="005F3D3B">
        <w:rPr>
          <w:rFonts w:ascii="Arial" w:hAnsi="Arial" w:cs="Arial"/>
          <w:i/>
          <w:sz w:val="20"/>
          <w:szCs w:val="20"/>
        </w:rPr>
        <w:t>im.’ ”</w:t>
      </w:r>
    </w:p>
    <w:p w14:paraId="030985E1" w14:textId="487C6FC2" w:rsidR="0086090A" w:rsidRPr="005F3D3B" w:rsidRDefault="0086090A" w:rsidP="00057537">
      <w:pPr>
        <w:spacing w:after="0" w:line="240" w:lineRule="auto"/>
        <w:rPr>
          <w:rFonts w:ascii="Arial" w:hAnsi="Arial" w:cs="Arial"/>
          <w:color w:val="000000"/>
          <w:sz w:val="20"/>
          <w:szCs w:val="20"/>
          <w:shd w:val="clear" w:color="auto" w:fill="FFFFFF"/>
        </w:rPr>
      </w:pPr>
    </w:p>
    <w:p w14:paraId="51177DA7" w14:textId="77777777" w:rsidR="00326D8B" w:rsidRDefault="00326D8B" w:rsidP="00057537">
      <w:pPr>
        <w:spacing w:after="0" w:line="240" w:lineRule="auto"/>
        <w:rPr>
          <w:rFonts w:ascii="Arial" w:hAnsi="Arial" w:cs="Arial"/>
          <w:sz w:val="20"/>
          <w:szCs w:val="20"/>
        </w:rPr>
        <w:sectPr w:rsidR="00326D8B" w:rsidSect="00953600">
          <w:type w:val="continuous"/>
          <w:pgSz w:w="8391" w:h="11906" w:code="11"/>
          <w:pgMar w:top="851" w:right="851" w:bottom="851" w:left="851" w:header="709" w:footer="709" w:gutter="0"/>
          <w:cols w:space="708"/>
          <w:docGrid w:linePitch="360"/>
        </w:sectPr>
      </w:pPr>
    </w:p>
    <w:p w14:paraId="4B333238" w14:textId="357AC08E" w:rsidR="003719B4" w:rsidRPr="005F3D3B" w:rsidRDefault="006879E2" w:rsidP="00326D8B">
      <w:pPr>
        <w:spacing w:after="0" w:line="240" w:lineRule="auto"/>
        <w:jc w:val="both"/>
        <w:rPr>
          <w:rFonts w:ascii="Arial" w:hAnsi="Arial" w:cs="Arial"/>
          <w:sz w:val="20"/>
          <w:szCs w:val="20"/>
        </w:rPr>
      </w:pPr>
      <w:r w:rsidRPr="005F3D3B">
        <w:rPr>
          <w:rFonts w:ascii="Arial" w:hAnsi="Arial" w:cs="Arial"/>
          <w:sz w:val="20"/>
          <w:szCs w:val="20"/>
        </w:rPr>
        <w:t>John the Baptist stood as a bridge between the Old Testament prophets and the Messiah.</w:t>
      </w:r>
      <w:r w:rsidR="008F00EA">
        <w:rPr>
          <w:rFonts w:ascii="Arial" w:hAnsi="Arial" w:cs="Arial"/>
          <w:sz w:val="20"/>
          <w:szCs w:val="20"/>
        </w:rPr>
        <w:t xml:space="preserve"> </w:t>
      </w:r>
      <w:r w:rsidRPr="005F3D3B">
        <w:rPr>
          <w:rFonts w:ascii="Arial" w:hAnsi="Arial" w:cs="Arial"/>
          <w:sz w:val="20"/>
          <w:szCs w:val="20"/>
        </w:rPr>
        <w:t>The birth of John answered the prayers of his elderly parents, Elizabeth and Zechariah, whose story you may recall from a previous West View preaching series.</w:t>
      </w:r>
    </w:p>
    <w:p w14:paraId="6B0B6250" w14:textId="77777777" w:rsidR="007B22F6" w:rsidRPr="005F3D3B" w:rsidRDefault="007B22F6" w:rsidP="00326D8B">
      <w:pPr>
        <w:spacing w:after="0" w:line="240" w:lineRule="auto"/>
        <w:jc w:val="both"/>
        <w:rPr>
          <w:rFonts w:ascii="Arial" w:hAnsi="Arial" w:cs="Arial"/>
          <w:sz w:val="20"/>
          <w:szCs w:val="20"/>
        </w:rPr>
      </w:pPr>
    </w:p>
    <w:p w14:paraId="5366197E" w14:textId="30D964A9" w:rsidR="00244642" w:rsidRPr="005F3D3B" w:rsidRDefault="00244642" w:rsidP="00326D8B">
      <w:pPr>
        <w:spacing w:after="0" w:line="240" w:lineRule="auto"/>
        <w:jc w:val="both"/>
        <w:rPr>
          <w:rFonts w:ascii="Arial" w:hAnsi="Arial" w:cs="Arial"/>
          <w:sz w:val="20"/>
          <w:szCs w:val="20"/>
        </w:rPr>
      </w:pPr>
      <w:r w:rsidRPr="005F3D3B">
        <w:rPr>
          <w:rFonts w:ascii="Arial" w:hAnsi="Arial" w:cs="Arial"/>
          <w:sz w:val="20"/>
          <w:szCs w:val="20"/>
        </w:rPr>
        <w:t>Luke’s Gospel opens with an angel visiting Elizabeth and Zechariah (Luke 1:</w:t>
      </w:r>
      <w:r w:rsidR="002E2814">
        <w:rPr>
          <w:rFonts w:ascii="Arial" w:hAnsi="Arial" w:cs="Arial"/>
          <w:sz w:val="20"/>
          <w:szCs w:val="20"/>
        </w:rPr>
        <w:t xml:space="preserve"> </w:t>
      </w:r>
      <w:r w:rsidRPr="005F3D3B">
        <w:rPr>
          <w:rFonts w:ascii="Arial" w:hAnsi="Arial" w:cs="Arial"/>
          <w:sz w:val="20"/>
          <w:szCs w:val="20"/>
        </w:rPr>
        <w:t>5-25), which comes right before a similar account of an angel visiting Mary.</w:t>
      </w:r>
      <w:r w:rsidR="008F00EA">
        <w:rPr>
          <w:rFonts w:ascii="Arial" w:hAnsi="Arial" w:cs="Arial"/>
          <w:sz w:val="20"/>
          <w:szCs w:val="20"/>
        </w:rPr>
        <w:t xml:space="preserve"> </w:t>
      </w:r>
      <w:r w:rsidRPr="005F3D3B">
        <w:rPr>
          <w:rFonts w:ascii="Arial" w:hAnsi="Arial" w:cs="Arial"/>
          <w:sz w:val="20"/>
          <w:szCs w:val="20"/>
        </w:rPr>
        <w:t>Zechariah, while worshipping as a priest at the Second Temple in Jerusalem, had a vision from the angel Gabriel: he and Elizabeth would become parents. Elizabeth and the younger Mary of Nazareth would support one another in their pregnancies.</w:t>
      </w:r>
    </w:p>
    <w:p w14:paraId="3B83FAEF" w14:textId="77777777" w:rsidR="009E4906" w:rsidRPr="005F3D3B" w:rsidRDefault="009E4906" w:rsidP="00326D8B">
      <w:pPr>
        <w:spacing w:after="0" w:line="240" w:lineRule="auto"/>
        <w:jc w:val="both"/>
        <w:rPr>
          <w:rFonts w:ascii="Arial" w:hAnsi="Arial" w:cs="Arial"/>
          <w:sz w:val="20"/>
          <w:szCs w:val="20"/>
        </w:rPr>
      </w:pPr>
    </w:p>
    <w:p w14:paraId="513E7851" w14:textId="78FE0173" w:rsidR="009E4906" w:rsidRPr="005F3D3B" w:rsidRDefault="009E4906" w:rsidP="00326D8B">
      <w:pPr>
        <w:spacing w:after="0" w:line="240" w:lineRule="auto"/>
        <w:jc w:val="both"/>
        <w:rPr>
          <w:rFonts w:ascii="Arial" w:hAnsi="Arial" w:cs="Arial"/>
          <w:sz w:val="20"/>
          <w:szCs w:val="20"/>
        </w:rPr>
      </w:pPr>
      <w:r w:rsidRPr="005F3D3B">
        <w:rPr>
          <w:rFonts w:ascii="Arial" w:hAnsi="Arial" w:cs="Arial"/>
          <w:sz w:val="20"/>
          <w:szCs w:val="20"/>
        </w:rPr>
        <w:t>When Zechariah and Elizabeth’s son was born, Zechariah burst into song.</w:t>
      </w:r>
      <w:r w:rsidR="008F00EA">
        <w:rPr>
          <w:rFonts w:ascii="Arial" w:hAnsi="Arial" w:cs="Arial"/>
          <w:sz w:val="20"/>
          <w:szCs w:val="20"/>
        </w:rPr>
        <w:t xml:space="preserve"> </w:t>
      </w:r>
      <w:r w:rsidRPr="005F3D3B">
        <w:rPr>
          <w:rFonts w:ascii="Arial" w:hAnsi="Arial" w:cs="Arial"/>
          <w:sz w:val="20"/>
          <w:szCs w:val="20"/>
        </w:rPr>
        <w:t>The Song of Zechariah (in Luke 1:</w:t>
      </w:r>
      <w:r w:rsidR="002877E2">
        <w:rPr>
          <w:rFonts w:ascii="Arial" w:hAnsi="Arial" w:cs="Arial"/>
          <w:sz w:val="20"/>
          <w:szCs w:val="20"/>
        </w:rPr>
        <w:t xml:space="preserve"> </w:t>
      </w:r>
      <w:r w:rsidRPr="005F3D3B">
        <w:rPr>
          <w:rFonts w:ascii="Arial" w:hAnsi="Arial" w:cs="Arial"/>
          <w:sz w:val="20"/>
          <w:szCs w:val="20"/>
        </w:rPr>
        <w:t>68-79), also called the Benedictus, is a hymn of liberat</w:t>
      </w:r>
      <w:r w:rsidR="00F05457" w:rsidRPr="005F3D3B">
        <w:rPr>
          <w:rFonts w:ascii="Arial" w:hAnsi="Arial" w:cs="Arial"/>
          <w:sz w:val="20"/>
          <w:szCs w:val="20"/>
        </w:rPr>
        <w:t xml:space="preserve">ion, salvation, and restoration, starting with: </w:t>
      </w:r>
      <w:r w:rsidR="00F05457" w:rsidRPr="005F3D3B">
        <w:rPr>
          <w:rFonts w:ascii="Arial" w:hAnsi="Arial" w:cs="Arial"/>
          <w:i/>
          <w:sz w:val="20"/>
          <w:szCs w:val="20"/>
        </w:rPr>
        <w:t xml:space="preserve">“Praise be to the Lord, the God of Israel, </w:t>
      </w:r>
      <w:r w:rsidR="00F05457" w:rsidRPr="005F3D3B">
        <w:rPr>
          <w:rFonts w:ascii="Arial" w:hAnsi="Arial" w:cs="Arial"/>
          <w:i/>
          <w:sz w:val="20"/>
          <w:szCs w:val="20"/>
        </w:rPr>
        <w:t xml:space="preserve">because </w:t>
      </w:r>
      <w:r w:rsidR="002877E2">
        <w:rPr>
          <w:rFonts w:ascii="Arial" w:hAnsi="Arial" w:cs="Arial"/>
          <w:i/>
          <w:sz w:val="20"/>
          <w:szCs w:val="20"/>
        </w:rPr>
        <w:t>H</w:t>
      </w:r>
      <w:r w:rsidR="00F05457" w:rsidRPr="005F3D3B">
        <w:rPr>
          <w:rFonts w:ascii="Arial" w:hAnsi="Arial" w:cs="Arial"/>
          <w:i/>
          <w:sz w:val="20"/>
          <w:szCs w:val="20"/>
        </w:rPr>
        <w:t xml:space="preserve">e has come and has redeemed </w:t>
      </w:r>
      <w:r w:rsidR="00F861C7">
        <w:rPr>
          <w:rFonts w:ascii="Arial" w:hAnsi="Arial" w:cs="Arial"/>
          <w:i/>
          <w:sz w:val="20"/>
          <w:szCs w:val="20"/>
        </w:rPr>
        <w:t>H</w:t>
      </w:r>
      <w:r w:rsidR="00F05457" w:rsidRPr="005F3D3B">
        <w:rPr>
          <w:rFonts w:ascii="Arial" w:hAnsi="Arial" w:cs="Arial"/>
          <w:i/>
          <w:sz w:val="20"/>
          <w:szCs w:val="20"/>
        </w:rPr>
        <w:t>is people.</w:t>
      </w:r>
      <w:r w:rsidR="008F00EA">
        <w:rPr>
          <w:rFonts w:ascii="Arial" w:hAnsi="Arial" w:cs="Arial"/>
          <w:i/>
          <w:sz w:val="20"/>
          <w:szCs w:val="20"/>
        </w:rPr>
        <w:t xml:space="preserve"> </w:t>
      </w:r>
      <w:r w:rsidR="00F05457" w:rsidRPr="005F3D3B">
        <w:rPr>
          <w:rFonts w:ascii="Arial" w:hAnsi="Arial" w:cs="Arial"/>
          <w:i/>
          <w:sz w:val="20"/>
          <w:szCs w:val="20"/>
        </w:rPr>
        <w:t xml:space="preserve">He has raised up a home of salvation for us in the house of </w:t>
      </w:r>
      <w:r w:rsidR="00F861C7">
        <w:rPr>
          <w:rFonts w:ascii="Arial" w:hAnsi="Arial" w:cs="Arial"/>
          <w:i/>
          <w:sz w:val="20"/>
          <w:szCs w:val="20"/>
        </w:rPr>
        <w:t>H</w:t>
      </w:r>
      <w:r w:rsidR="00F05457" w:rsidRPr="005F3D3B">
        <w:rPr>
          <w:rFonts w:ascii="Arial" w:hAnsi="Arial" w:cs="Arial"/>
          <w:i/>
          <w:sz w:val="20"/>
          <w:szCs w:val="20"/>
        </w:rPr>
        <w:t xml:space="preserve">is servant David.” </w:t>
      </w:r>
      <w:r w:rsidR="00F05457" w:rsidRPr="005F3D3B">
        <w:rPr>
          <w:rFonts w:ascii="Arial" w:hAnsi="Arial" w:cs="Arial"/>
          <w:sz w:val="20"/>
          <w:szCs w:val="20"/>
        </w:rPr>
        <w:t>(Luke 1:</w:t>
      </w:r>
      <w:r w:rsidR="00F861C7">
        <w:rPr>
          <w:rFonts w:ascii="Arial" w:hAnsi="Arial" w:cs="Arial"/>
          <w:sz w:val="20"/>
          <w:szCs w:val="20"/>
        </w:rPr>
        <w:t xml:space="preserve"> </w:t>
      </w:r>
      <w:r w:rsidR="00F05457" w:rsidRPr="005F3D3B">
        <w:rPr>
          <w:rFonts w:ascii="Arial" w:hAnsi="Arial" w:cs="Arial"/>
          <w:sz w:val="20"/>
          <w:szCs w:val="20"/>
        </w:rPr>
        <w:t>68</w:t>
      </w:r>
      <w:r w:rsidR="00F861C7">
        <w:rPr>
          <w:rFonts w:ascii="Arial" w:hAnsi="Arial" w:cs="Arial"/>
          <w:sz w:val="20"/>
          <w:szCs w:val="20"/>
        </w:rPr>
        <w:t xml:space="preserve"> &amp; </w:t>
      </w:r>
      <w:r w:rsidR="00F05457" w:rsidRPr="005F3D3B">
        <w:rPr>
          <w:rFonts w:ascii="Arial" w:hAnsi="Arial" w:cs="Arial"/>
          <w:sz w:val="20"/>
          <w:szCs w:val="20"/>
        </w:rPr>
        <w:t>69)</w:t>
      </w:r>
      <w:r w:rsidR="008F00EA">
        <w:rPr>
          <w:rFonts w:ascii="Arial" w:hAnsi="Arial" w:cs="Arial"/>
          <w:sz w:val="20"/>
          <w:szCs w:val="20"/>
        </w:rPr>
        <w:t xml:space="preserve"> </w:t>
      </w:r>
      <w:r w:rsidR="00D906BD" w:rsidRPr="005F3D3B">
        <w:rPr>
          <w:rFonts w:ascii="Arial" w:hAnsi="Arial" w:cs="Arial"/>
          <w:sz w:val="20"/>
          <w:szCs w:val="20"/>
        </w:rPr>
        <w:t>Thirty years later, Zechariah’s song unfolded in the prophetic ministry of his son, when John the Baptist appeared in the desert of Judea</w:t>
      </w:r>
      <w:r w:rsidR="009739A4">
        <w:rPr>
          <w:rFonts w:ascii="Arial" w:hAnsi="Arial" w:cs="Arial"/>
          <w:sz w:val="20"/>
          <w:szCs w:val="20"/>
        </w:rPr>
        <w:t>,</w:t>
      </w:r>
      <w:r w:rsidR="00D906BD" w:rsidRPr="005F3D3B">
        <w:rPr>
          <w:rFonts w:ascii="Arial" w:hAnsi="Arial" w:cs="Arial"/>
          <w:sz w:val="20"/>
          <w:szCs w:val="20"/>
        </w:rPr>
        <w:t xml:space="preserve"> announcing: ‘Change your hearts and lives!</w:t>
      </w:r>
      <w:r w:rsidR="008F00EA">
        <w:rPr>
          <w:rFonts w:ascii="Arial" w:hAnsi="Arial" w:cs="Arial"/>
          <w:sz w:val="20"/>
          <w:szCs w:val="20"/>
        </w:rPr>
        <w:t xml:space="preserve"> </w:t>
      </w:r>
      <w:r w:rsidR="00D906BD" w:rsidRPr="005F3D3B">
        <w:rPr>
          <w:rFonts w:ascii="Arial" w:hAnsi="Arial" w:cs="Arial"/>
          <w:sz w:val="20"/>
          <w:szCs w:val="20"/>
        </w:rPr>
        <w:t>Here comes the kingdom of heaven!’</w:t>
      </w:r>
    </w:p>
    <w:p w14:paraId="09D6688F" w14:textId="77777777" w:rsidR="001E5FD0" w:rsidRPr="005F3D3B" w:rsidRDefault="001E5FD0" w:rsidP="00326D8B">
      <w:pPr>
        <w:spacing w:after="0" w:line="240" w:lineRule="auto"/>
        <w:jc w:val="both"/>
        <w:rPr>
          <w:rFonts w:ascii="Arial" w:hAnsi="Arial" w:cs="Arial"/>
          <w:sz w:val="20"/>
          <w:szCs w:val="20"/>
        </w:rPr>
      </w:pPr>
    </w:p>
    <w:p w14:paraId="0175F1AC" w14:textId="2696E97D" w:rsidR="001E5FD0" w:rsidRPr="005F3D3B" w:rsidRDefault="001E5FD0" w:rsidP="00326D8B">
      <w:pPr>
        <w:spacing w:after="0" w:line="240" w:lineRule="auto"/>
        <w:jc w:val="both"/>
        <w:rPr>
          <w:rFonts w:ascii="Arial" w:hAnsi="Arial" w:cs="Arial"/>
          <w:sz w:val="20"/>
          <w:szCs w:val="20"/>
        </w:rPr>
      </w:pPr>
      <w:r w:rsidRPr="005F3D3B">
        <w:rPr>
          <w:rFonts w:ascii="Arial" w:hAnsi="Arial" w:cs="Arial"/>
          <w:sz w:val="20"/>
          <w:szCs w:val="20"/>
        </w:rPr>
        <w:t>People from Jerusalem, throughout Judea, and all around the Jordan River came to him.</w:t>
      </w:r>
      <w:r w:rsidR="008F00EA">
        <w:rPr>
          <w:rFonts w:ascii="Arial" w:hAnsi="Arial" w:cs="Arial"/>
          <w:sz w:val="20"/>
          <w:szCs w:val="20"/>
        </w:rPr>
        <w:t xml:space="preserve"> </w:t>
      </w:r>
      <w:r w:rsidRPr="005F3D3B">
        <w:rPr>
          <w:rFonts w:ascii="Arial" w:hAnsi="Arial" w:cs="Arial"/>
          <w:sz w:val="20"/>
          <w:szCs w:val="20"/>
        </w:rPr>
        <w:t>As they</w:t>
      </w:r>
      <w:r w:rsidR="00D3731B" w:rsidRPr="005F3D3B">
        <w:rPr>
          <w:rFonts w:ascii="Arial" w:hAnsi="Arial" w:cs="Arial"/>
          <w:sz w:val="20"/>
          <w:szCs w:val="20"/>
        </w:rPr>
        <w:t xml:space="preserve"> confessed their sins, he baptis</w:t>
      </w:r>
      <w:r w:rsidRPr="005F3D3B">
        <w:rPr>
          <w:rFonts w:ascii="Arial" w:hAnsi="Arial" w:cs="Arial"/>
          <w:sz w:val="20"/>
          <w:szCs w:val="20"/>
        </w:rPr>
        <w:t>ed them in the Jordan River.</w:t>
      </w:r>
      <w:r w:rsidR="008F00EA">
        <w:rPr>
          <w:rFonts w:ascii="Arial" w:hAnsi="Arial" w:cs="Arial"/>
          <w:sz w:val="20"/>
          <w:szCs w:val="20"/>
        </w:rPr>
        <w:t xml:space="preserve"> </w:t>
      </w:r>
      <w:r w:rsidRPr="005F3D3B">
        <w:rPr>
          <w:rFonts w:ascii="Arial" w:hAnsi="Arial" w:cs="Arial"/>
          <w:sz w:val="20"/>
          <w:szCs w:val="20"/>
        </w:rPr>
        <w:t xml:space="preserve">Many Pharisees and Sadducees </w:t>
      </w:r>
      <w:r w:rsidR="00C5755A" w:rsidRPr="005F3D3B">
        <w:rPr>
          <w:rFonts w:ascii="Arial" w:hAnsi="Arial" w:cs="Arial"/>
          <w:sz w:val="20"/>
          <w:szCs w:val="20"/>
        </w:rPr>
        <w:t xml:space="preserve">also </w:t>
      </w:r>
      <w:r w:rsidRPr="005F3D3B">
        <w:rPr>
          <w:rFonts w:ascii="Arial" w:hAnsi="Arial" w:cs="Arial"/>
          <w:sz w:val="20"/>
          <w:szCs w:val="20"/>
        </w:rPr>
        <w:t>came to be baptised by John, but he rebuked them for their misguided ‘faith’ (Matthew 3:</w:t>
      </w:r>
      <w:r w:rsidR="009739A4">
        <w:rPr>
          <w:rFonts w:ascii="Arial" w:hAnsi="Arial" w:cs="Arial"/>
          <w:sz w:val="20"/>
          <w:szCs w:val="20"/>
        </w:rPr>
        <w:t xml:space="preserve"> </w:t>
      </w:r>
      <w:r w:rsidRPr="005F3D3B">
        <w:rPr>
          <w:rFonts w:ascii="Arial" w:hAnsi="Arial" w:cs="Arial"/>
          <w:sz w:val="20"/>
          <w:szCs w:val="20"/>
        </w:rPr>
        <w:t>7-12).</w:t>
      </w:r>
    </w:p>
    <w:p w14:paraId="405A8AE2" w14:textId="37FDAADC" w:rsidR="003719B4" w:rsidRPr="005F3D3B" w:rsidRDefault="003719B4" w:rsidP="00326D8B">
      <w:pPr>
        <w:spacing w:after="0" w:line="240" w:lineRule="auto"/>
        <w:jc w:val="both"/>
        <w:rPr>
          <w:rFonts w:ascii="Arial" w:hAnsi="Arial" w:cs="Arial"/>
          <w:sz w:val="20"/>
          <w:szCs w:val="20"/>
        </w:rPr>
      </w:pPr>
    </w:p>
    <w:p w14:paraId="6C8EC6E8" w14:textId="00BA87F4" w:rsidR="003719B4" w:rsidRPr="005F3D3B" w:rsidRDefault="003719B4" w:rsidP="00326D8B">
      <w:pPr>
        <w:spacing w:after="0" w:line="240" w:lineRule="auto"/>
        <w:jc w:val="both"/>
        <w:rPr>
          <w:rFonts w:ascii="Arial" w:hAnsi="Arial" w:cs="Arial"/>
          <w:sz w:val="20"/>
          <w:szCs w:val="20"/>
        </w:rPr>
      </w:pPr>
      <w:r w:rsidRPr="005F3D3B">
        <w:rPr>
          <w:rFonts w:ascii="Arial" w:hAnsi="Arial" w:cs="Arial"/>
          <w:b/>
          <w:sz w:val="20"/>
          <w:szCs w:val="20"/>
        </w:rPr>
        <w:t>Reflection</w:t>
      </w:r>
      <w:r w:rsidR="00F03954">
        <w:rPr>
          <w:rFonts w:ascii="Arial" w:hAnsi="Arial" w:cs="Arial"/>
          <w:b/>
          <w:sz w:val="20"/>
          <w:szCs w:val="20"/>
        </w:rPr>
        <w:t>:</w:t>
      </w:r>
      <w:r w:rsidR="008F00EA">
        <w:rPr>
          <w:rFonts w:ascii="Arial" w:hAnsi="Arial" w:cs="Arial"/>
          <w:sz w:val="20"/>
          <w:szCs w:val="20"/>
        </w:rPr>
        <w:t xml:space="preserve"> </w:t>
      </w:r>
      <w:r w:rsidR="001E5FD0" w:rsidRPr="005F3D3B">
        <w:rPr>
          <w:rFonts w:ascii="Arial" w:hAnsi="Arial" w:cs="Arial"/>
          <w:sz w:val="20"/>
          <w:szCs w:val="20"/>
        </w:rPr>
        <w:t xml:space="preserve">If John the Baptist </w:t>
      </w:r>
      <w:r w:rsidR="009739A4">
        <w:rPr>
          <w:rFonts w:ascii="Arial" w:hAnsi="Arial" w:cs="Arial"/>
          <w:sz w:val="20"/>
          <w:szCs w:val="20"/>
        </w:rPr>
        <w:t>were</w:t>
      </w:r>
      <w:r w:rsidR="001E5FD0" w:rsidRPr="005F3D3B">
        <w:rPr>
          <w:rFonts w:ascii="Arial" w:hAnsi="Arial" w:cs="Arial"/>
          <w:sz w:val="20"/>
          <w:szCs w:val="20"/>
        </w:rPr>
        <w:t xml:space="preserve"> here now, w</w:t>
      </w:r>
      <w:r w:rsidR="002A455B" w:rsidRPr="005F3D3B">
        <w:rPr>
          <w:rFonts w:ascii="Arial" w:hAnsi="Arial" w:cs="Arial"/>
          <w:sz w:val="20"/>
          <w:szCs w:val="20"/>
        </w:rPr>
        <w:t>ould</w:t>
      </w:r>
      <w:r w:rsidR="001E5FD0" w:rsidRPr="005F3D3B">
        <w:rPr>
          <w:rFonts w:ascii="Arial" w:hAnsi="Arial" w:cs="Arial"/>
          <w:sz w:val="20"/>
          <w:szCs w:val="20"/>
        </w:rPr>
        <w:t xml:space="preserve"> he baptise </w:t>
      </w:r>
      <w:r w:rsidR="002A455B" w:rsidRPr="005F3D3B">
        <w:rPr>
          <w:rFonts w:ascii="Arial" w:hAnsi="Arial" w:cs="Arial"/>
          <w:sz w:val="20"/>
          <w:szCs w:val="20"/>
        </w:rPr>
        <w:t xml:space="preserve">me </w:t>
      </w:r>
      <w:r w:rsidR="001E5FD0" w:rsidRPr="005F3D3B">
        <w:rPr>
          <w:rFonts w:ascii="Arial" w:hAnsi="Arial" w:cs="Arial"/>
          <w:sz w:val="20"/>
          <w:szCs w:val="20"/>
        </w:rPr>
        <w:t>because of true repentance of my sins, or tell me that I have not ‘produced fruit in keeping with repentance’?</w:t>
      </w:r>
    </w:p>
    <w:p w14:paraId="4CA358CD" w14:textId="0C4E46B7" w:rsidR="00947D5A" w:rsidRPr="005F3D3B" w:rsidRDefault="00947D5A" w:rsidP="00326D8B">
      <w:pPr>
        <w:spacing w:after="0" w:line="240" w:lineRule="auto"/>
        <w:jc w:val="both"/>
        <w:rPr>
          <w:rFonts w:ascii="Arial" w:hAnsi="Arial" w:cs="Arial"/>
          <w:color w:val="000000"/>
          <w:sz w:val="20"/>
          <w:szCs w:val="20"/>
          <w:shd w:val="clear" w:color="auto" w:fill="FFFFFF"/>
        </w:rPr>
      </w:pPr>
    </w:p>
    <w:p w14:paraId="0D3C44F1" w14:textId="77777777" w:rsidR="00326D8B" w:rsidRDefault="00326D8B" w:rsidP="00057537">
      <w:pPr>
        <w:spacing w:after="0" w:line="240" w:lineRule="auto"/>
        <w:rPr>
          <w:rFonts w:ascii="Arial" w:hAnsi="Arial" w:cs="Arial"/>
          <w:b/>
          <w:bCs/>
          <w:color w:val="000000"/>
          <w:sz w:val="20"/>
          <w:szCs w:val="20"/>
          <w:shd w:val="clear" w:color="auto" w:fill="FFFFFF"/>
        </w:rPr>
        <w:sectPr w:rsidR="00326D8B" w:rsidSect="00326D8B">
          <w:type w:val="continuous"/>
          <w:pgSz w:w="8391" w:h="11906" w:code="11"/>
          <w:pgMar w:top="851" w:right="851" w:bottom="851" w:left="851" w:header="709" w:footer="709" w:gutter="0"/>
          <w:cols w:num="2" w:sep="1" w:space="709"/>
          <w:docGrid w:linePitch="360"/>
        </w:sectPr>
      </w:pPr>
    </w:p>
    <w:p w14:paraId="738F39FA" w14:textId="5DCE0A25" w:rsidR="00326D8B" w:rsidRDefault="00326D8B" w:rsidP="00057537">
      <w:pPr>
        <w:spacing w:after="0" w:line="240" w:lineRule="auto"/>
        <w:rPr>
          <w:rFonts w:ascii="Arial" w:hAnsi="Arial" w:cs="Arial"/>
          <w:b/>
          <w:bCs/>
          <w:color w:val="000000"/>
          <w:sz w:val="20"/>
          <w:szCs w:val="20"/>
          <w:shd w:val="clear" w:color="auto" w:fill="FFFFFF"/>
        </w:rPr>
      </w:pPr>
      <w:r>
        <w:rPr>
          <w:noProof/>
        </w:rPr>
        <w:drawing>
          <wp:anchor distT="0" distB="0" distL="114300" distR="114300" simplePos="0" relativeHeight="251663360" behindDoc="0" locked="0" layoutInCell="1" allowOverlap="1" wp14:anchorId="669BFA25" wp14:editId="580DACE3">
            <wp:simplePos x="0" y="0"/>
            <wp:positionH relativeFrom="margin">
              <wp:posOffset>0</wp:posOffset>
            </wp:positionH>
            <wp:positionV relativeFrom="paragraph">
              <wp:posOffset>115355</wp:posOffset>
            </wp:positionV>
            <wp:extent cx="304800" cy="438150"/>
            <wp:effectExtent l="0" t="0" r="0" b="0"/>
            <wp:wrapSquare wrapText="bothSides"/>
            <wp:docPr id="1775884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60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073AB771" w14:textId="1538AE3B" w:rsidR="00F37EC7" w:rsidRPr="005F3D3B" w:rsidRDefault="0086090A" w:rsidP="00326D8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sz w:val="20"/>
          <w:szCs w:val="20"/>
          <w:shd w:val="clear" w:color="auto" w:fill="FFFFFF"/>
        </w:rPr>
      </w:pPr>
      <w:r w:rsidRPr="005F3D3B">
        <w:rPr>
          <w:rFonts w:ascii="Arial" w:hAnsi="Arial" w:cs="Arial"/>
          <w:b/>
          <w:bCs/>
          <w:color w:val="000000"/>
          <w:sz w:val="20"/>
          <w:szCs w:val="20"/>
          <w:shd w:val="clear" w:color="auto" w:fill="FFFFFF"/>
        </w:rPr>
        <w:t>Prayer:</w:t>
      </w:r>
      <w:r w:rsidR="008F00EA">
        <w:rPr>
          <w:rFonts w:ascii="Arial" w:hAnsi="Arial" w:cs="Arial"/>
          <w:bCs/>
          <w:color w:val="000000"/>
          <w:sz w:val="20"/>
          <w:szCs w:val="20"/>
          <w:shd w:val="clear" w:color="auto" w:fill="FFFFFF"/>
        </w:rPr>
        <w:t xml:space="preserve"> </w:t>
      </w:r>
      <w:r w:rsidR="00FF723E" w:rsidRPr="005F3D3B">
        <w:rPr>
          <w:rFonts w:ascii="Arial" w:hAnsi="Arial" w:cs="Arial"/>
          <w:bCs/>
          <w:color w:val="000000"/>
          <w:sz w:val="20"/>
          <w:szCs w:val="20"/>
          <w:shd w:val="clear" w:color="auto" w:fill="FFFFFF"/>
        </w:rPr>
        <w:t xml:space="preserve">Dear </w:t>
      </w:r>
      <w:r w:rsidR="001E5FD0" w:rsidRPr="005F3D3B">
        <w:rPr>
          <w:rFonts w:ascii="Arial" w:hAnsi="Arial" w:cs="Arial"/>
          <w:color w:val="000000"/>
          <w:sz w:val="20"/>
          <w:szCs w:val="20"/>
          <w:shd w:val="clear" w:color="auto" w:fill="FFFFFF"/>
        </w:rPr>
        <w:t>Jesus</w:t>
      </w:r>
      <w:r w:rsidR="00FF723E" w:rsidRPr="005F3D3B">
        <w:rPr>
          <w:rFonts w:ascii="Arial" w:hAnsi="Arial" w:cs="Arial"/>
          <w:color w:val="000000"/>
          <w:sz w:val="20"/>
          <w:szCs w:val="20"/>
          <w:shd w:val="clear" w:color="auto" w:fill="FFFFFF"/>
        </w:rPr>
        <w:t>,</w:t>
      </w:r>
      <w:r w:rsidR="004424D3" w:rsidRPr="005F3D3B">
        <w:rPr>
          <w:rFonts w:ascii="Arial" w:hAnsi="Arial" w:cs="Arial"/>
          <w:color w:val="000000"/>
          <w:sz w:val="20"/>
          <w:szCs w:val="20"/>
          <w:shd w:val="clear" w:color="auto" w:fill="FFFFFF"/>
        </w:rPr>
        <w:t xml:space="preserve"> </w:t>
      </w:r>
      <w:r w:rsidR="00693E8B" w:rsidRPr="005F3D3B">
        <w:rPr>
          <w:rFonts w:ascii="Arial" w:hAnsi="Arial" w:cs="Arial"/>
          <w:color w:val="000000"/>
          <w:sz w:val="20"/>
          <w:szCs w:val="20"/>
          <w:shd w:val="clear" w:color="auto" w:fill="FFFFFF"/>
        </w:rPr>
        <w:t>d</w:t>
      </w:r>
      <w:r w:rsidR="00245DDE" w:rsidRPr="005F3D3B">
        <w:rPr>
          <w:rFonts w:ascii="Arial" w:hAnsi="Arial" w:cs="Arial"/>
          <w:color w:val="000000"/>
          <w:sz w:val="20"/>
          <w:szCs w:val="20"/>
          <w:shd w:val="clear" w:color="auto" w:fill="FFFFFF"/>
        </w:rPr>
        <w:t>uring this time of remembering Y</w:t>
      </w:r>
      <w:r w:rsidR="00693E8B" w:rsidRPr="005F3D3B">
        <w:rPr>
          <w:rFonts w:ascii="Arial" w:hAnsi="Arial" w:cs="Arial"/>
          <w:color w:val="000000"/>
          <w:sz w:val="20"/>
          <w:szCs w:val="20"/>
          <w:shd w:val="clear" w:color="auto" w:fill="FFFFFF"/>
        </w:rPr>
        <w:t xml:space="preserve">our coming, </w:t>
      </w:r>
      <w:r w:rsidR="004424D3" w:rsidRPr="005F3D3B">
        <w:rPr>
          <w:rFonts w:ascii="Arial" w:hAnsi="Arial" w:cs="Arial"/>
          <w:color w:val="000000"/>
          <w:sz w:val="20"/>
          <w:szCs w:val="20"/>
          <w:shd w:val="clear" w:color="auto" w:fill="FFFFFF"/>
        </w:rPr>
        <w:t xml:space="preserve">I </w:t>
      </w:r>
      <w:r w:rsidR="001E5FD0" w:rsidRPr="005F3D3B">
        <w:rPr>
          <w:rFonts w:ascii="Arial" w:hAnsi="Arial" w:cs="Arial"/>
          <w:color w:val="000000"/>
          <w:sz w:val="20"/>
          <w:szCs w:val="20"/>
          <w:shd w:val="clear" w:color="auto" w:fill="FFFFFF"/>
        </w:rPr>
        <w:t>tru</w:t>
      </w:r>
      <w:r w:rsidR="004424D3" w:rsidRPr="005F3D3B">
        <w:rPr>
          <w:rFonts w:ascii="Arial" w:hAnsi="Arial" w:cs="Arial"/>
          <w:color w:val="000000"/>
          <w:sz w:val="20"/>
          <w:szCs w:val="20"/>
          <w:shd w:val="clear" w:color="auto" w:fill="FFFFFF"/>
        </w:rPr>
        <w:t>ly</w:t>
      </w:r>
      <w:r w:rsidR="001E5FD0" w:rsidRPr="005F3D3B">
        <w:rPr>
          <w:rFonts w:ascii="Arial" w:hAnsi="Arial" w:cs="Arial"/>
          <w:color w:val="000000"/>
          <w:sz w:val="20"/>
          <w:szCs w:val="20"/>
          <w:shd w:val="clear" w:color="auto" w:fill="FFFFFF"/>
        </w:rPr>
        <w:t xml:space="preserve"> wish to repent and be baptised with the Holy Spirit</w:t>
      </w:r>
      <w:r w:rsidR="00BF610A" w:rsidRPr="005F3D3B">
        <w:rPr>
          <w:rFonts w:ascii="Arial" w:hAnsi="Arial" w:cs="Arial"/>
          <w:color w:val="000000"/>
          <w:sz w:val="20"/>
          <w:szCs w:val="20"/>
          <w:shd w:val="clear" w:color="auto" w:fill="FFFFFF"/>
        </w:rPr>
        <w:t>.</w:t>
      </w:r>
      <w:r w:rsidR="008F00EA">
        <w:rPr>
          <w:rFonts w:ascii="Arial" w:hAnsi="Arial" w:cs="Arial"/>
          <w:color w:val="000000"/>
          <w:sz w:val="20"/>
          <w:szCs w:val="20"/>
          <w:shd w:val="clear" w:color="auto" w:fill="FFFFFF"/>
        </w:rPr>
        <w:t xml:space="preserve"> </w:t>
      </w:r>
      <w:r w:rsidR="00862F3A">
        <w:rPr>
          <w:rFonts w:ascii="Arial" w:hAnsi="Arial" w:cs="Arial"/>
          <w:color w:val="000000"/>
          <w:sz w:val="20"/>
          <w:szCs w:val="20"/>
          <w:shd w:val="clear" w:color="auto" w:fill="FFFFFF"/>
        </w:rPr>
        <w:t xml:space="preserve"> </w:t>
      </w:r>
      <w:r w:rsidR="00326D8B" w:rsidRPr="005F3D3B">
        <w:rPr>
          <w:rFonts w:ascii="Arial" w:hAnsi="Arial" w:cs="Arial"/>
          <w:color w:val="000000"/>
          <w:sz w:val="20"/>
          <w:szCs w:val="20"/>
          <w:shd w:val="clear" w:color="auto" w:fill="FFFFFF"/>
        </w:rPr>
        <w:t>AMEN</w:t>
      </w:r>
    </w:p>
    <w:p w14:paraId="31E31EA9" w14:textId="77777777" w:rsidR="00111D76" w:rsidRPr="005F3D3B" w:rsidRDefault="00111D76" w:rsidP="00057537">
      <w:pPr>
        <w:spacing w:after="0" w:line="240" w:lineRule="auto"/>
        <w:rPr>
          <w:rFonts w:ascii="Arial" w:hAnsi="Arial" w:cs="Arial"/>
          <w:b/>
          <w:bCs/>
          <w:color w:val="000000"/>
          <w:sz w:val="20"/>
          <w:szCs w:val="20"/>
          <w:shd w:val="clear" w:color="auto" w:fill="FFFFFF"/>
        </w:rPr>
      </w:pPr>
      <w:r w:rsidRPr="005F3D3B">
        <w:rPr>
          <w:rFonts w:ascii="Arial" w:hAnsi="Arial" w:cs="Arial"/>
          <w:b/>
          <w:bCs/>
          <w:color w:val="000000"/>
          <w:sz w:val="20"/>
          <w:szCs w:val="20"/>
          <w:shd w:val="clear" w:color="auto" w:fill="FFFFFF"/>
        </w:rPr>
        <w:br w:type="page"/>
      </w:r>
    </w:p>
    <w:p w14:paraId="16BBD250" w14:textId="2947A860" w:rsidR="006E481D" w:rsidRPr="00326D8B" w:rsidRDefault="00403C49" w:rsidP="00057537">
      <w:pPr>
        <w:spacing w:after="0" w:line="240" w:lineRule="auto"/>
        <w:rPr>
          <w:rFonts w:ascii="Arial" w:hAnsi="Arial" w:cs="Arial"/>
          <w:b/>
          <w:bCs/>
          <w:color w:val="000000"/>
          <w:shd w:val="clear" w:color="auto" w:fill="FFFFFF"/>
        </w:rPr>
      </w:pPr>
      <w:r w:rsidRPr="00326D8B">
        <w:rPr>
          <w:rFonts w:ascii="Arial" w:hAnsi="Arial" w:cs="Arial"/>
          <w:b/>
          <w:bCs/>
          <w:color w:val="000000"/>
          <w:shd w:val="clear" w:color="auto" w:fill="FFFFFF"/>
        </w:rPr>
        <w:lastRenderedPageBreak/>
        <w:t>WEDNESDAY:</w:t>
      </w:r>
      <w:r w:rsidR="008F00EA">
        <w:rPr>
          <w:rFonts w:ascii="Arial" w:hAnsi="Arial" w:cs="Arial"/>
          <w:b/>
          <w:bCs/>
          <w:color w:val="000000"/>
          <w:shd w:val="clear" w:color="auto" w:fill="FFFFFF"/>
        </w:rPr>
        <w:t xml:space="preserve"> </w:t>
      </w:r>
      <w:r w:rsidR="00B06321" w:rsidRPr="00326D8B">
        <w:rPr>
          <w:rFonts w:ascii="Arial" w:hAnsi="Arial" w:cs="Arial"/>
          <w:b/>
          <w:bCs/>
          <w:color w:val="000000"/>
          <w:shd w:val="clear" w:color="auto" w:fill="FFFFFF"/>
        </w:rPr>
        <w:t>John the Baptist’s two messages</w:t>
      </w:r>
    </w:p>
    <w:p w14:paraId="4C113E64" w14:textId="084D18BA" w:rsidR="00403C49" w:rsidRPr="005F3D3B" w:rsidRDefault="00403C49" w:rsidP="00057537">
      <w:pPr>
        <w:spacing w:after="0" w:line="240" w:lineRule="auto"/>
        <w:rPr>
          <w:rFonts w:ascii="Arial" w:hAnsi="Arial" w:cs="Arial"/>
          <w:b/>
          <w:bCs/>
          <w:color w:val="000000"/>
          <w:sz w:val="20"/>
          <w:szCs w:val="20"/>
          <w:shd w:val="clear" w:color="auto" w:fill="FFFFFF"/>
        </w:rPr>
      </w:pPr>
    </w:p>
    <w:p w14:paraId="44A22215" w14:textId="25BEC37C" w:rsidR="00913286" w:rsidRPr="005F3D3B" w:rsidRDefault="00326D8B" w:rsidP="005A6011">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sz w:val="20"/>
          <w:szCs w:val="20"/>
        </w:rPr>
      </w:pPr>
      <w:r w:rsidRPr="005A6011">
        <w:rPr>
          <w:b/>
          <w:bCs/>
          <w:noProof/>
        </w:rPr>
        <w:drawing>
          <wp:anchor distT="0" distB="0" distL="114300" distR="114300" simplePos="0" relativeHeight="251667456" behindDoc="0" locked="0" layoutInCell="1" allowOverlap="1" wp14:anchorId="30342FE8" wp14:editId="6633DD92">
            <wp:simplePos x="0" y="0"/>
            <wp:positionH relativeFrom="margin">
              <wp:posOffset>0</wp:posOffset>
            </wp:positionH>
            <wp:positionV relativeFrom="paragraph">
              <wp:posOffset>7405</wp:posOffset>
            </wp:positionV>
            <wp:extent cx="396875" cy="337185"/>
            <wp:effectExtent l="0" t="0" r="3175" b="5715"/>
            <wp:wrapSquare wrapText="bothSides"/>
            <wp:docPr id="15614055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23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00B06321" w:rsidRPr="005A6011">
        <w:rPr>
          <w:rFonts w:ascii="Arial" w:hAnsi="Arial" w:cs="Arial"/>
          <w:b/>
          <w:bCs/>
          <w:sz w:val="20"/>
          <w:szCs w:val="20"/>
        </w:rPr>
        <w:t>John 1:</w:t>
      </w:r>
      <w:r w:rsidR="00446917" w:rsidRPr="005A6011">
        <w:rPr>
          <w:rFonts w:ascii="Arial" w:hAnsi="Arial" w:cs="Arial"/>
          <w:b/>
          <w:bCs/>
          <w:sz w:val="20"/>
          <w:szCs w:val="20"/>
        </w:rPr>
        <w:t xml:space="preserve"> </w:t>
      </w:r>
      <w:r w:rsidR="00B06321" w:rsidRPr="005A6011">
        <w:rPr>
          <w:rFonts w:ascii="Arial" w:hAnsi="Arial" w:cs="Arial"/>
          <w:b/>
          <w:bCs/>
          <w:sz w:val="20"/>
          <w:szCs w:val="20"/>
        </w:rPr>
        <w:t>29</w:t>
      </w:r>
      <w:r w:rsidR="008F00EA">
        <w:rPr>
          <w:rFonts w:ascii="Arial" w:hAnsi="Arial" w:cs="Arial"/>
          <w:color w:val="000000"/>
          <w:sz w:val="20"/>
          <w:szCs w:val="20"/>
          <w:shd w:val="clear" w:color="auto" w:fill="FFFFFF"/>
        </w:rPr>
        <w:t xml:space="preserve"> </w:t>
      </w:r>
      <w:r w:rsidR="00D31005" w:rsidRPr="005F3D3B">
        <w:rPr>
          <w:rFonts w:ascii="Arial" w:hAnsi="Arial" w:cs="Arial"/>
          <w:i/>
          <w:color w:val="000000"/>
          <w:sz w:val="20"/>
          <w:szCs w:val="20"/>
          <w:shd w:val="clear" w:color="auto" w:fill="FFFFFF"/>
        </w:rPr>
        <w:t xml:space="preserve">The next day </w:t>
      </w:r>
      <w:r w:rsidR="00B06321" w:rsidRPr="005F3D3B">
        <w:rPr>
          <w:rFonts w:ascii="Arial" w:hAnsi="Arial" w:cs="Arial"/>
          <w:i/>
          <w:sz w:val="20"/>
          <w:szCs w:val="20"/>
        </w:rPr>
        <w:t>John sa</w:t>
      </w:r>
      <w:r w:rsidR="00D31005" w:rsidRPr="005F3D3B">
        <w:rPr>
          <w:rFonts w:ascii="Arial" w:hAnsi="Arial" w:cs="Arial"/>
          <w:i/>
          <w:sz w:val="20"/>
          <w:szCs w:val="20"/>
        </w:rPr>
        <w:t>w Jesus coming towards him and said, “Look, the Lamb of God, who takes away the sin of the world!”</w:t>
      </w:r>
    </w:p>
    <w:p w14:paraId="10BA41AF" w14:textId="70EC75B3" w:rsidR="00455CC7" w:rsidRPr="005F3D3B" w:rsidRDefault="00455CC7" w:rsidP="00057537">
      <w:pPr>
        <w:spacing w:after="0" w:line="240" w:lineRule="auto"/>
        <w:rPr>
          <w:rFonts w:ascii="Arial" w:hAnsi="Arial" w:cs="Arial"/>
          <w:color w:val="000000"/>
          <w:sz w:val="20"/>
          <w:szCs w:val="20"/>
          <w:shd w:val="clear" w:color="auto" w:fill="FFFFFF"/>
        </w:rPr>
      </w:pPr>
    </w:p>
    <w:p w14:paraId="7861F60F" w14:textId="77777777" w:rsidR="002E1D23" w:rsidRDefault="002E1D23" w:rsidP="00057537">
      <w:pPr>
        <w:spacing w:after="0" w:line="240" w:lineRule="auto"/>
        <w:rPr>
          <w:rFonts w:ascii="Arial" w:hAnsi="Arial" w:cs="Arial"/>
          <w:sz w:val="20"/>
          <w:szCs w:val="20"/>
        </w:rPr>
        <w:sectPr w:rsidR="002E1D23" w:rsidSect="00953600">
          <w:type w:val="continuous"/>
          <w:pgSz w:w="8391" w:h="11906" w:code="11"/>
          <w:pgMar w:top="851" w:right="851" w:bottom="851" w:left="851" w:header="709" w:footer="709" w:gutter="0"/>
          <w:cols w:space="708"/>
          <w:docGrid w:linePitch="360"/>
        </w:sectPr>
      </w:pPr>
    </w:p>
    <w:p w14:paraId="25C760F8" w14:textId="2F04C5B9" w:rsidR="0012613E" w:rsidRPr="005F3D3B" w:rsidRDefault="00976B95" w:rsidP="00CF643B">
      <w:pPr>
        <w:spacing w:after="0" w:line="240" w:lineRule="auto"/>
        <w:ind w:right="-129"/>
        <w:jc w:val="both"/>
        <w:rPr>
          <w:rFonts w:ascii="Arial" w:hAnsi="Arial" w:cs="Arial"/>
          <w:sz w:val="20"/>
          <w:szCs w:val="20"/>
        </w:rPr>
      </w:pPr>
      <w:r w:rsidRPr="005F3D3B">
        <w:rPr>
          <w:rFonts w:ascii="Arial" w:hAnsi="Arial" w:cs="Arial"/>
          <w:sz w:val="20"/>
          <w:szCs w:val="20"/>
        </w:rPr>
        <w:t>Although John came from a priestly family, he became an evangelical preacher.</w:t>
      </w:r>
      <w:r w:rsidR="008F00EA">
        <w:rPr>
          <w:rFonts w:ascii="Arial" w:hAnsi="Arial" w:cs="Arial"/>
          <w:sz w:val="20"/>
          <w:szCs w:val="20"/>
        </w:rPr>
        <w:t xml:space="preserve"> </w:t>
      </w:r>
      <w:r w:rsidRPr="005F3D3B">
        <w:rPr>
          <w:rFonts w:ascii="Arial" w:hAnsi="Arial" w:cs="Arial"/>
          <w:sz w:val="20"/>
          <w:szCs w:val="20"/>
        </w:rPr>
        <w:t>He lived in the rocky desert adjacent to the Jordan River and preached beside and within its shallow waters.</w:t>
      </w:r>
      <w:r w:rsidR="008F00EA">
        <w:rPr>
          <w:rFonts w:ascii="Arial" w:hAnsi="Arial" w:cs="Arial"/>
          <w:sz w:val="20"/>
          <w:szCs w:val="20"/>
        </w:rPr>
        <w:t xml:space="preserve"> </w:t>
      </w:r>
      <w:r w:rsidRPr="005F3D3B">
        <w:rPr>
          <w:rFonts w:ascii="Arial" w:hAnsi="Arial" w:cs="Arial"/>
          <w:sz w:val="20"/>
          <w:szCs w:val="20"/>
        </w:rPr>
        <w:t>In classical paintings, John often wore a rough camel-skin cloak.</w:t>
      </w:r>
      <w:r w:rsidR="008F00EA">
        <w:rPr>
          <w:rFonts w:ascii="Arial" w:hAnsi="Arial" w:cs="Arial"/>
          <w:sz w:val="20"/>
          <w:szCs w:val="20"/>
        </w:rPr>
        <w:t xml:space="preserve"> </w:t>
      </w:r>
      <w:r w:rsidRPr="005F3D3B">
        <w:rPr>
          <w:rFonts w:ascii="Arial" w:hAnsi="Arial" w:cs="Arial"/>
          <w:sz w:val="20"/>
          <w:szCs w:val="20"/>
        </w:rPr>
        <w:t>If John were with us today, he might sleep outdoors</w:t>
      </w:r>
      <w:r w:rsidR="00FA2370" w:rsidRPr="005F3D3B">
        <w:rPr>
          <w:rFonts w:ascii="Arial" w:hAnsi="Arial" w:cs="Arial"/>
          <w:sz w:val="20"/>
          <w:szCs w:val="20"/>
        </w:rPr>
        <w:t>, wear</w:t>
      </w:r>
      <w:r w:rsidRPr="005F3D3B">
        <w:rPr>
          <w:rFonts w:ascii="Arial" w:hAnsi="Arial" w:cs="Arial"/>
          <w:sz w:val="20"/>
          <w:szCs w:val="20"/>
        </w:rPr>
        <w:t xml:space="preserve"> old </w:t>
      </w:r>
      <w:r w:rsidR="004331C5" w:rsidRPr="005F3D3B">
        <w:rPr>
          <w:rFonts w:ascii="Arial" w:hAnsi="Arial" w:cs="Arial"/>
          <w:sz w:val="20"/>
          <w:szCs w:val="20"/>
        </w:rPr>
        <w:t>clothes</w:t>
      </w:r>
      <w:r w:rsidR="00BA1969" w:rsidRPr="005F3D3B">
        <w:rPr>
          <w:rFonts w:ascii="Arial" w:hAnsi="Arial" w:cs="Arial"/>
          <w:sz w:val="20"/>
          <w:szCs w:val="20"/>
        </w:rPr>
        <w:t xml:space="preserve">, and </w:t>
      </w:r>
      <w:r w:rsidRPr="005F3D3B">
        <w:rPr>
          <w:rFonts w:ascii="Arial" w:hAnsi="Arial" w:cs="Arial"/>
          <w:sz w:val="20"/>
          <w:szCs w:val="20"/>
        </w:rPr>
        <w:t>walk up and down the streets preaching with a megaphone.</w:t>
      </w:r>
    </w:p>
    <w:p w14:paraId="1F81F6EF" w14:textId="77777777" w:rsidR="00976B95" w:rsidRPr="005F3D3B" w:rsidRDefault="00976B95" w:rsidP="00CF643B">
      <w:pPr>
        <w:spacing w:after="0" w:line="240" w:lineRule="auto"/>
        <w:ind w:right="-129"/>
        <w:jc w:val="both"/>
        <w:rPr>
          <w:rFonts w:ascii="Arial" w:hAnsi="Arial" w:cs="Arial"/>
          <w:sz w:val="20"/>
          <w:szCs w:val="20"/>
        </w:rPr>
      </w:pPr>
    </w:p>
    <w:p w14:paraId="57EB0511" w14:textId="7A4335E6" w:rsidR="00976B95" w:rsidRPr="005F3D3B" w:rsidRDefault="00976B95" w:rsidP="00CF643B">
      <w:pPr>
        <w:spacing w:after="0" w:line="240" w:lineRule="auto"/>
        <w:ind w:right="-129"/>
        <w:jc w:val="both"/>
        <w:rPr>
          <w:rFonts w:ascii="Arial" w:hAnsi="Arial" w:cs="Arial"/>
          <w:sz w:val="20"/>
          <w:szCs w:val="20"/>
        </w:rPr>
      </w:pPr>
      <w:r w:rsidRPr="005F3D3B">
        <w:rPr>
          <w:rFonts w:ascii="Arial" w:hAnsi="Arial" w:cs="Arial"/>
          <w:sz w:val="20"/>
          <w:szCs w:val="20"/>
        </w:rPr>
        <w:t>John preached two different sermons to two different audiences.</w:t>
      </w:r>
      <w:r w:rsidR="008F00EA">
        <w:rPr>
          <w:rFonts w:ascii="Arial" w:hAnsi="Arial" w:cs="Arial"/>
          <w:sz w:val="20"/>
          <w:szCs w:val="20"/>
        </w:rPr>
        <w:t xml:space="preserve"> </w:t>
      </w:r>
      <w:r w:rsidRPr="005F3D3B">
        <w:rPr>
          <w:rFonts w:ascii="Arial" w:hAnsi="Arial" w:cs="Arial"/>
          <w:sz w:val="20"/>
          <w:szCs w:val="20"/>
        </w:rPr>
        <w:t>To King Herod, the political authorities, the temple priests, and other religious leaders, John was a sharp thorn in their sides.</w:t>
      </w:r>
      <w:r w:rsidR="008F00EA">
        <w:rPr>
          <w:rFonts w:ascii="Arial" w:hAnsi="Arial" w:cs="Arial"/>
          <w:sz w:val="20"/>
          <w:szCs w:val="20"/>
        </w:rPr>
        <w:t xml:space="preserve"> </w:t>
      </w:r>
      <w:r w:rsidRPr="005F3D3B">
        <w:rPr>
          <w:rFonts w:ascii="Arial" w:hAnsi="Arial" w:cs="Arial"/>
          <w:sz w:val="20"/>
          <w:szCs w:val="20"/>
        </w:rPr>
        <w:t>To self-satisfied, shortsighted, and selfish folk, John preached damnation.</w:t>
      </w:r>
      <w:r w:rsidR="008F00EA">
        <w:rPr>
          <w:rFonts w:ascii="Arial" w:hAnsi="Arial" w:cs="Arial"/>
          <w:sz w:val="20"/>
          <w:szCs w:val="20"/>
        </w:rPr>
        <w:t xml:space="preserve"> </w:t>
      </w:r>
      <w:r w:rsidRPr="005F3D3B">
        <w:rPr>
          <w:rFonts w:ascii="Arial" w:hAnsi="Arial" w:cs="Arial"/>
          <w:sz w:val="20"/>
          <w:szCs w:val="20"/>
        </w:rPr>
        <w:t xml:space="preserve">But for those </w:t>
      </w:r>
      <w:r w:rsidR="007E3770" w:rsidRPr="005F3D3B">
        <w:rPr>
          <w:rFonts w:ascii="Arial" w:hAnsi="Arial" w:cs="Arial"/>
          <w:sz w:val="20"/>
          <w:szCs w:val="20"/>
        </w:rPr>
        <w:t xml:space="preserve">people </w:t>
      </w:r>
      <w:r w:rsidRPr="005F3D3B">
        <w:rPr>
          <w:rFonts w:ascii="Arial" w:hAnsi="Arial" w:cs="Arial"/>
          <w:sz w:val="20"/>
          <w:szCs w:val="20"/>
        </w:rPr>
        <w:t>who were uncomfortable with their lives, wondering about their priorities, and anxious about the future, he proclaimed that the Messiah foretold by Isaiah had arrived.</w:t>
      </w:r>
    </w:p>
    <w:p w14:paraId="37EF0A2A" w14:textId="77777777" w:rsidR="00976B95" w:rsidRPr="005F3D3B" w:rsidRDefault="00976B95" w:rsidP="00CF643B">
      <w:pPr>
        <w:spacing w:after="0" w:line="240" w:lineRule="auto"/>
        <w:ind w:right="-129"/>
        <w:jc w:val="both"/>
        <w:rPr>
          <w:rFonts w:ascii="Arial" w:hAnsi="Arial" w:cs="Arial"/>
          <w:sz w:val="20"/>
          <w:szCs w:val="20"/>
        </w:rPr>
      </w:pPr>
    </w:p>
    <w:p w14:paraId="4287D9BC" w14:textId="29F31E9C" w:rsidR="007369AC" w:rsidRPr="005F3D3B" w:rsidRDefault="007369AC" w:rsidP="00CF643B">
      <w:pPr>
        <w:spacing w:after="0" w:line="240" w:lineRule="auto"/>
        <w:ind w:right="-271"/>
        <w:jc w:val="both"/>
        <w:rPr>
          <w:rFonts w:ascii="Arial" w:hAnsi="Arial" w:cs="Arial"/>
          <w:sz w:val="20"/>
          <w:szCs w:val="20"/>
        </w:rPr>
      </w:pPr>
      <w:r w:rsidRPr="005F3D3B">
        <w:rPr>
          <w:rFonts w:ascii="Arial" w:hAnsi="Arial" w:cs="Arial"/>
          <w:sz w:val="20"/>
          <w:szCs w:val="20"/>
        </w:rPr>
        <w:t>At times, we all need to hear John’s sermon of judg</w:t>
      </w:r>
      <w:r w:rsidR="00302EB1">
        <w:rPr>
          <w:rFonts w:ascii="Arial" w:hAnsi="Arial" w:cs="Arial"/>
          <w:sz w:val="20"/>
          <w:szCs w:val="20"/>
        </w:rPr>
        <w:t>e</w:t>
      </w:r>
      <w:r w:rsidRPr="005F3D3B">
        <w:rPr>
          <w:rFonts w:ascii="Arial" w:hAnsi="Arial" w:cs="Arial"/>
          <w:sz w:val="20"/>
          <w:szCs w:val="20"/>
        </w:rPr>
        <w:t>ment.</w:t>
      </w:r>
      <w:r w:rsidR="008F00EA">
        <w:rPr>
          <w:rFonts w:ascii="Arial" w:hAnsi="Arial" w:cs="Arial"/>
          <w:sz w:val="20"/>
          <w:szCs w:val="20"/>
        </w:rPr>
        <w:t xml:space="preserve"> </w:t>
      </w:r>
      <w:r w:rsidRPr="005F3D3B">
        <w:rPr>
          <w:rFonts w:ascii="Arial" w:hAnsi="Arial" w:cs="Arial"/>
          <w:sz w:val="20"/>
          <w:szCs w:val="20"/>
        </w:rPr>
        <w:t>During the holiday season, we find it quite easy to wander away from God.</w:t>
      </w:r>
      <w:r w:rsidR="008F00EA">
        <w:rPr>
          <w:rFonts w:ascii="Arial" w:hAnsi="Arial" w:cs="Arial"/>
          <w:sz w:val="20"/>
          <w:szCs w:val="20"/>
        </w:rPr>
        <w:t xml:space="preserve"> </w:t>
      </w:r>
      <w:r w:rsidRPr="005F3D3B">
        <w:rPr>
          <w:rFonts w:ascii="Arial" w:hAnsi="Arial" w:cs="Arial"/>
          <w:sz w:val="20"/>
          <w:szCs w:val="20"/>
        </w:rPr>
        <w:t xml:space="preserve">We use </w:t>
      </w:r>
      <w:r w:rsidRPr="005F3D3B">
        <w:rPr>
          <w:rFonts w:ascii="Arial" w:hAnsi="Arial" w:cs="Arial"/>
          <w:sz w:val="20"/>
          <w:szCs w:val="20"/>
        </w:rPr>
        <w:t xml:space="preserve">our credit cards excessively, wear ourselves out with </w:t>
      </w:r>
      <w:r w:rsidR="00F722D1" w:rsidRPr="005F3D3B">
        <w:rPr>
          <w:rFonts w:ascii="Arial" w:hAnsi="Arial" w:cs="Arial"/>
          <w:sz w:val="20"/>
          <w:szCs w:val="20"/>
        </w:rPr>
        <w:t>activities</w:t>
      </w:r>
      <w:r w:rsidRPr="005F3D3B">
        <w:rPr>
          <w:rFonts w:ascii="Arial" w:hAnsi="Arial" w:cs="Arial"/>
          <w:sz w:val="20"/>
          <w:szCs w:val="20"/>
        </w:rPr>
        <w:t>, and eat and drink in excess.</w:t>
      </w:r>
      <w:r w:rsidR="008F00EA">
        <w:rPr>
          <w:rFonts w:ascii="Arial" w:hAnsi="Arial" w:cs="Arial"/>
          <w:sz w:val="20"/>
          <w:szCs w:val="20"/>
        </w:rPr>
        <w:t xml:space="preserve"> </w:t>
      </w:r>
      <w:r w:rsidRPr="005F3D3B">
        <w:rPr>
          <w:rFonts w:ascii="Arial" w:hAnsi="Arial" w:cs="Arial"/>
          <w:sz w:val="20"/>
          <w:szCs w:val="20"/>
        </w:rPr>
        <w:t xml:space="preserve">We stress over finding the perfect gift for someone who has too much while neglecting to buy </w:t>
      </w:r>
      <w:r w:rsidR="003055CF" w:rsidRPr="005F3D3B">
        <w:rPr>
          <w:rFonts w:ascii="Arial" w:hAnsi="Arial" w:cs="Arial"/>
          <w:sz w:val="20"/>
          <w:szCs w:val="20"/>
        </w:rPr>
        <w:t xml:space="preserve">clothes </w:t>
      </w:r>
      <w:r w:rsidRPr="005F3D3B">
        <w:rPr>
          <w:rFonts w:ascii="Arial" w:hAnsi="Arial" w:cs="Arial"/>
          <w:sz w:val="20"/>
          <w:szCs w:val="20"/>
        </w:rPr>
        <w:t>for a child in need.</w:t>
      </w:r>
      <w:r w:rsidR="008F00EA">
        <w:rPr>
          <w:rFonts w:ascii="Arial" w:hAnsi="Arial" w:cs="Arial"/>
          <w:sz w:val="20"/>
          <w:szCs w:val="20"/>
        </w:rPr>
        <w:t xml:space="preserve"> </w:t>
      </w:r>
      <w:r w:rsidRPr="005F3D3B">
        <w:rPr>
          <w:rFonts w:ascii="Arial" w:hAnsi="Arial" w:cs="Arial"/>
          <w:sz w:val="20"/>
          <w:szCs w:val="20"/>
        </w:rPr>
        <w:t>We become so focused on shiny wrapping paper and Christmas lights that we are oblivious to the suffering of people in our communities and around our world.</w:t>
      </w:r>
      <w:r w:rsidR="008F00EA">
        <w:rPr>
          <w:rFonts w:ascii="Arial" w:hAnsi="Arial" w:cs="Arial"/>
          <w:sz w:val="20"/>
          <w:szCs w:val="20"/>
        </w:rPr>
        <w:t xml:space="preserve"> </w:t>
      </w:r>
      <w:r w:rsidRPr="005F3D3B">
        <w:rPr>
          <w:rFonts w:ascii="Arial" w:hAnsi="Arial" w:cs="Arial"/>
          <w:sz w:val="20"/>
          <w:szCs w:val="20"/>
        </w:rPr>
        <w:t>In such moments, John shouts to us: “Repent!”</w:t>
      </w:r>
    </w:p>
    <w:p w14:paraId="0FC5CCD2" w14:textId="77777777" w:rsidR="00FA2370" w:rsidRPr="005F3D3B" w:rsidRDefault="00FA2370" w:rsidP="00CF643B">
      <w:pPr>
        <w:spacing w:after="0" w:line="240" w:lineRule="auto"/>
        <w:ind w:right="-271"/>
        <w:jc w:val="both"/>
        <w:rPr>
          <w:rFonts w:ascii="Arial" w:hAnsi="Arial" w:cs="Arial"/>
          <w:sz w:val="20"/>
          <w:szCs w:val="20"/>
        </w:rPr>
      </w:pPr>
    </w:p>
    <w:p w14:paraId="6865ADFE" w14:textId="548E0728" w:rsidR="00976B95" w:rsidRPr="005F3D3B" w:rsidRDefault="00FA2370" w:rsidP="00CF643B">
      <w:pPr>
        <w:spacing w:after="0" w:line="240" w:lineRule="auto"/>
        <w:ind w:right="-271"/>
        <w:jc w:val="both"/>
        <w:rPr>
          <w:rFonts w:ascii="Arial" w:hAnsi="Arial" w:cs="Arial"/>
          <w:sz w:val="20"/>
          <w:szCs w:val="20"/>
        </w:rPr>
      </w:pPr>
      <w:r w:rsidRPr="005F3D3B">
        <w:rPr>
          <w:rFonts w:ascii="Arial" w:hAnsi="Arial" w:cs="Arial"/>
          <w:sz w:val="20"/>
          <w:szCs w:val="20"/>
        </w:rPr>
        <w:t>However</w:t>
      </w:r>
      <w:r w:rsidR="007369AC" w:rsidRPr="005F3D3B">
        <w:rPr>
          <w:rFonts w:ascii="Arial" w:hAnsi="Arial" w:cs="Arial"/>
          <w:sz w:val="20"/>
          <w:szCs w:val="20"/>
        </w:rPr>
        <w:t>, John also offered a message of grace through his baptism of repentance.</w:t>
      </w:r>
      <w:r w:rsidR="008F00EA">
        <w:rPr>
          <w:rFonts w:ascii="Arial" w:hAnsi="Arial" w:cs="Arial"/>
          <w:sz w:val="20"/>
          <w:szCs w:val="20"/>
        </w:rPr>
        <w:t xml:space="preserve"> </w:t>
      </w:r>
      <w:r w:rsidR="007369AC" w:rsidRPr="005F3D3B">
        <w:rPr>
          <w:rFonts w:ascii="Arial" w:hAnsi="Arial" w:cs="Arial"/>
          <w:sz w:val="20"/>
          <w:szCs w:val="20"/>
        </w:rPr>
        <w:t>He urged his listeners to turn toward God and start bearing fruit.</w:t>
      </w:r>
      <w:r w:rsidR="008F00EA">
        <w:rPr>
          <w:rFonts w:ascii="Arial" w:hAnsi="Arial" w:cs="Arial"/>
          <w:sz w:val="20"/>
          <w:szCs w:val="20"/>
        </w:rPr>
        <w:t xml:space="preserve"> </w:t>
      </w:r>
      <w:r w:rsidR="007369AC" w:rsidRPr="005F3D3B">
        <w:rPr>
          <w:rFonts w:ascii="Arial" w:hAnsi="Arial" w:cs="Arial"/>
          <w:sz w:val="20"/>
          <w:szCs w:val="20"/>
        </w:rPr>
        <w:t>He e</w:t>
      </w:r>
      <w:r w:rsidR="00A3626A" w:rsidRPr="005F3D3B">
        <w:rPr>
          <w:rFonts w:ascii="Arial" w:hAnsi="Arial" w:cs="Arial"/>
          <w:sz w:val="20"/>
          <w:szCs w:val="20"/>
        </w:rPr>
        <w:t>xpect</w:t>
      </w:r>
      <w:r w:rsidR="007369AC" w:rsidRPr="005F3D3B">
        <w:rPr>
          <w:rFonts w:ascii="Arial" w:hAnsi="Arial" w:cs="Arial"/>
          <w:sz w:val="20"/>
          <w:szCs w:val="20"/>
        </w:rPr>
        <w:t>ed the imminent coming of the Messiah.</w:t>
      </w:r>
      <w:r w:rsidR="008F00EA">
        <w:rPr>
          <w:rFonts w:ascii="Arial" w:hAnsi="Arial" w:cs="Arial"/>
          <w:sz w:val="20"/>
          <w:szCs w:val="20"/>
        </w:rPr>
        <w:t xml:space="preserve"> </w:t>
      </w:r>
      <w:r w:rsidRPr="005F3D3B">
        <w:rPr>
          <w:rFonts w:ascii="Arial" w:hAnsi="Arial" w:cs="Arial"/>
          <w:sz w:val="20"/>
          <w:szCs w:val="20"/>
        </w:rPr>
        <w:t xml:space="preserve">In </w:t>
      </w:r>
      <w:r w:rsidR="007369AC" w:rsidRPr="005F3D3B">
        <w:rPr>
          <w:rFonts w:ascii="Arial" w:hAnsi="Arial" w:cs="Arial"/>
          <w:sz w:val="20"/>
          <w:szCs w:val="20"/>
        </w:rPr>
        <w:t>Matthias Grünewald’s altar painting The Crucifixion, John is pointing his finger at Jesus on the cross as the sacrificed Lamb of God.</w:t>
      </w:r>
      <w:r w:rsidR="008F00EA">
        <w:rPr>
          <w:rFonts w:ascii="Arial" w:hAnsi="Arial" w:cs="Arial"/>
          <w:sz w:val="20"/>
          <w:szCs w:val="20"/>
        </w:rPr>
        <w:t xml:space="preserve"> </w:t>
      </w:r>
      <w:r w:rsidRPr="005F3D3B">
        <w:rPr>
          <w:rFonts w:ascii="Arial" w:hAnsi="Arial" w:cs="Arial"/>
          <w:sz w:val="20"/>
          <w:szCs w:val="20"/>
        </w:rPr>
        <w:t>W</w:t>
      </w:r>
      <w:r w:rsidR="007369AC" w:rsidRPr="005F3D3B">
        <w:rPr>
          <w:rFonts w:ascii="Arial" w:hAnsi="Arial" w:cs="Arial"/>
          <w:sz w:val="20"/>
          <w:szCs w:val="20"/>
        </w:rPr>
        <w:t>ith John as our example, Christi</w:t>
      </w:r>
      <w:r w:rsidR="00E25088" w:rsidRPr="005F3D3B">
        <w:rPr>
          <w:rFonts w:ascii="Arial" w:hAnsi="Arial" w:cs="Arial"/>
          <w:sz w:val="20"/>
          <w:szCs w:val="20"/>
        </w:rPr>
        <w:t>ans must always point to Jesus.</w:t>
      </w:r>
    </w:p>
    <w:p w14:paraId="42ECBE3E" w14:textId="77777777" w:rsidR="00D31005" w:rsidRPr="005F3D3B" w:rsidRDefault="00D31005" w:rsidP="00CF643B">
      <w:pPr>
        <w:spacing w:after="0" w:line="240" w:lineRule="auto"/>
        <w:ind w:right="-271"/>
        <w:jc w:val="both"/>
        <w:rPr>
          <w:rFonts w:ascii="Arial" w:hAnsi="Arial" w:cs="Arial"/>
          <w:sz w:val="20"/>
          <w:szCs w:val="20"/>
        </w:rPr>
      </w:pPr>
    </w:p>
    <w:p w14:paraId="56046254" w14:textId="4DD4BC12" w:rsidR="00AA0F25" w:rsidRPr="005F3D3B" w:rsidRDefault="000F1181" w:rsidP="00CF643B">
      <w:pPr>
        <w:spacing w:after="0" w:line="240" w:lineRule="auto"/>
        <w:ind w:right="-271"/>
        <w:jc w:val="both"/>
        <w:rPr>
          <w:rFonts w:ascii="Arial" w:hAnsi="Arial" w:cs="Arial"/>
          <w:sz w:val="20"/>
          <w:szCs w:val="20"/>
          <w:shd w:val="clear" w:color="auto" w:fill="FFFFFF"/>
        </w:rPr>
      </w:pPr>
      <w:r w:rsidRPr="005F3D3B">
        <w:rPr>
          <w:rFonts w:ascii="Arial" w:hAnsi="Arial" w:cs="Arial"/>
          <w:b/>
          <w:sz w:val="20"/>
          <w:szCs w:val="20"/>
        </w:rPr>
        <w:t>Reflection</w:t>
      </w:r>
      <w:r w:rsidR="00F03954">
        <w:rPr>
          <w:rFonts w:ascii="Arial" w:hAnsi="Arial" w:cs="Arial"/>
          <w:b/>
          <w:sz w:val="20"/>
          <w:szCs w:val="20"/>
        </w:rPr>
        <w:t>:</w:t>
      </w:r>
      <w:r w:rsidR="008F00EA">
        <w:rPr>
          <w:rFonts w:ascii="Arial" w:hAnsi="Arial" w:cs="Arial"/>
          <w:sz w:val="20"/>
          <w:szCs w:val="20"/>
        </w:rPr>
        <w:t xml:space="preserve"> </w:t>
      </w:r>
      <w:r w:rsidR="003E7AC2" w:rsidRPr="005F3D3B">
        <w:rPr>
          <w:rFonts w:ascii="Arial" w:hAnsi="Arial" w:cs="Arial"/>
          <w:sz w:val="20"/>
          <w:szCs w:val="20"/>
        </w:rPr>
        <w:t>Will we</w:t>
      </w:r>
      <w:r w:rsidR="003055CF" w:rsidRPr="005F3D3B">
        <w:rPr>
          <w:rFonts w:ascii="Arial" w:hAnsi="Arial" w:cs="Arial"/>
          <w:sz w:val="20"/>
          <w:szCs w:val="20"/>
        </w:rPr>
        <w:t>, during this Advent, use the opportunity that John offers us to see Jesus, acknowledge our mistakes, turn in a new direction, and start living holy lives</w:t>
      </w:r>
      <w:r w:rsidR="007369AC" w:rsidRPr="005F3D3B">
        <w:rPr>
          <w:rFonts w:ascii="Arial" w:hAnsi="Arial" w:cs="Arial"/>
          <w:sz w:val="20"/>
          <w:szCs w:val="20"/>
        </w:rPr>
        <w:t>?</w:t>
      </w:r>
    </w:p>
    <w:p w14:paraId="6129A598" w14:textId="77777777" w:rsidR="002E1D23" w:rsidRDefault="002E1D23" w:rsidP="00057537">
      <w:pPr>
        <w:spacing w:after="0" w:line="240" w:lineRule="auto"/>
        <w:rPr>
          <w:rFonts w:ascii="Arial" w:hAnsi="Arial" w:cs="Arial"/>
          <w:sz w:val="20"/>
          <w:szCs w:val="20"/>
          <w:shd w:val="clear" w:color="auto" w:fill="FFFFFF"/>
        </w:rPr>
        <w:sectPr w:rsidR="002E1D23" w:rsidSect="002E1D23">
          <w:type w:val="continuous"/>
          <w:pgSz w:w="8391" w:h="11906" w:code="11"/>
          <w:pgMar w:top="851" w:right="851" w:bottom="851" w:left="851" w:header="709" w:footer="709" w:gutter="0"/>
          <w:cols w:num="2" w:sep="1" w:space="709"/>
          <w:docGrid w:linePitch="360"/>
        </w:sectPr>
      </w:pPr>
    </w:p>
    <w:p w14:paraId="01ECB2F1" w14:textId="77777777" w:rsidR="00CF643B" w:rsidRDefault="00CF643B" w:rsidP="00057537">
      <w:pPr>
        <w:spacing w:after="0" w:line="240" w:lineRule="auto"/>
        <w:rPr>
          <w:rFonts w:ascii="Arial" w:hAnsi="Arial" w:cs="Arial"/>
          <w:sz w:val="20"/>
          <w:szCs w:val="20"/>
          <w:shd w:val="clear" w:color="auto" w:fill="FFFFFF"/>
        </w:rPr>
      </w:pPr>
    </w:p>
    <w:p w14:paraId="1EDFA9EE" w14:textId="7AA0B27F" w:rsidR="00AA0F25" w:rsidRPr="005F3D3B" w:rsidRDefault="002E1D23" w:rsidP="00057537">
      <w:pPr>
        <w:spacing w:after="0" w:line="240" w:lineRule="auto"/>
        <w:rPr>
          <w:rFonts w:ascii="Arial" w:hAnsi="Arial" w:cs="Arial"/>
          <w:sz w:val="20"/>
          <w:szCs w:val="20"/>
          <w:shd w:val="clear" w:color="auto" w:fill="FFFFFF"/>
        </w:rPr>
      </w:pPr>
      <w:r>
        <w:rPr>
          <w:noProof/>
        </w:rPr>
        <w:drawing>
          <wp:anchor distT="0" distB="0" distL="114300" distR="114300" simplePos="0" relativeHeight="251669504" behindDoc="0" locked="0" layoutInCell="1" allowOverlap="1" wp14:anchorId="12588D0A" wp14:editId="70C1810C">
            <wp:simplePos x="0" y="0"/>
            <wp:positionH relativeFrom="margin">
              <wp:posOffset>0</wp:posOffset>
            </wp:positionH>
            <wp:positionV relativeFrom="paragraph">
              <wp:posOffset>70065</wp:posOffset>
            </wp:positionV>
            <wp:extent cx="304800" cy="438150"/>
            <wp:effectExtent l="0" t="0" r="0" b="0"/>
            <wp:wrapSquare wrapText="bothSides"/>
            <wp:docPr id="1051612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60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0881B6E6" w14:textId="3A80D763" w:rsidR="00BE24B4" w:rsidRPr="005F3D3B" w:rsidRDefault="00940923" w:rsidP="00CF643B">
      <w:pPr>
        <w:pBdr>
          <w:top w:val="single" w:sz="4" w:space="1" w:color="auto"/>
          <w:left w:val="single" w:sz="4" w:space="4" w:color="auto"/>
          <w:bottom w:val="single" w:sz="4" w:space="1" w:color="auto"/>
          <w:right w:val="single" w:sz="4" w:space="4" w:color="auto"/>
        </w:pBdr>
        <w:spacing w:after="0" w:line="240" w:lineRule="auto"/>
        <w:rPr>
          <w:rStyle w:val="text"/>
          <w:rFonts w:ascii="Arial" w:hAnsi="Arial" w:cs="Arial"/>
          <w:color w:val="000000"/>
          <w:sz w:val="20"/>
          <w:szCs w:val="20"/>
          <w:shd w:val="clear" w:color="auto" w:fill="FFFFFF"/>
        </w:rPr>
      </w:pPr>
      <w:r w:rsidRPr="005F3D3B">
        <w:rPr>
          <w:rStyle w:val="text"/>
          <w:rFonts w:ascii="Arial" w:hAnsi="Arial" w:cs="Arial"/>
          <w:b/>
          <w:bCs/>
          <w:color w:val="000000"/>
          <w:sz w:val="20"/>
          <w:szCs w:val="20"/>
          <w:shd w:val="clear" w:color="auto" w:fill="FFFFFF"/>
        </w:rPr>
        <w:t>Prayer:</w:t>
      </w:r>
      <w:r w:rsidR="008F00EA">
        <w:rPr>
          <w:rStyle w:val="text"/>
          <w:rFonts w:ascii="Arial" w:hAnsi="Arial" w:cs="Arial"/>
          <w:color w:val="000000"/>
          <w:sz w:val="20"/>
          <w:szCs w:val="20"/>
          <w:shd w:val="clear" w:color="auto" w:fill="FFFFFF"/>
        </w:rPr>
        <w:t xml:space="preserve"> </w:t>
      </w:r>
      <w:r w:rsidR="001250B2" w:rsidRPr="005F3D3B">
        <w:rPr>
          <w:rStyle w:val="text"/>
          <w:rFonts w:ascii="Arial" w:hAnsi="Arial" w:cs="Arial"/>
          <w:color w:val="000000"/>
          <w:sz w:val="20"/>
          <w:szCs w:val="20"/>
          <w:shd w:val="clear" w:color="auto" w:fill="FFFFFF"/>
        </w:rPr>
        <w:t xml:space="preserve">Dear </w:t>
      </w:r>
      <w:r w:rsidR="002769EF" w:rsidRPr="005F3D3B">
        <w:rPr>
          <w:rStyle w:val="text"/>
          <w:rFonts w:ascii="Arial" w:hAnsi="Arial" w:cs="Arial"/>
          <w:color w:val="000000"/>
          <w:sz w:val="20"/>
          <w:szCs w:val="20"/>
          <w:shd w:val="clear" w:color="auto" w:fill="FFFFFF"/>
        </w:rPr>
        <w:t>M</w:t>
      </w:r>
      <w:r w:rsidR="0091101D" w:rsidRPr="005F3D3B">
        <w:rPr>
          <w:rStyle w:val="text"/>
          <w:rFonts w:ascii="Arial" w:hAnsi="Arial" w:cs="Arial"/>
          <w:color w:val="000000"/>
          <w:sz w:val="20"/>
          <w:szCs w:val="20"/>
          <w:shd w:val="clear" w:color="auto" w:fill="FFFFFF"/>
        </w:rPr>
        <w:t xml:space="preserve">ighty </w:t>
      </w:r>
      <w:r w:rsidR="00334298" w:rsidRPr="005F3D3B">
        <w:rPr>
          <w:rStyle w:val="text"/>
          <w:rFonts w:ascii="Arial" w:hAnsi="Arial" w:cs="Arial"/>
          <w:color w:val="000000"/>
          <w:sz w:val="20"/>
          <w:szCs w:val="20"/>
          <w:shd w:val="clear" w:color="auto" w:fill="FFFFFF"/>
        </w:rPr>
        <w:t>God</w:t>
      </w:r>
      <w:r w:rsidR="001250B2" w:rsidRPr="005F3D3B">
        <w:rPr>
          <w:rStyle w:val="text"/>
          <w:rFonts w:ascii="Arial" w:hAnsi="Arial" w:cs="Arial"/>
          <w:color w:val="000000"/>
          <w:sz w:val="20"/>
          <w:szCs w:val="20"/>
          <w:shd w:val="clear" w:color="auto" w:fill="FFFFFF"/>
        </w:rPr>
        <w:t>,</w:t>
      </w:r>
      <w:r w:rsidR="00FA2370" w:rsidRPr="005F3D3B">
        <w:rPr>
          <w:rStyle w:val="text"/>
          <w:rFonts w:ascii="Arial" w:hAnsi="Arial" w:cs="Arial"/>
          <w:color w:val="000000"/>
          <w:sz w:val="20"/>
          <w:szCs w:val="20"/>
          <w:shd w:val="clear" w:color="auto" w:fill="FFFFFF"/>
        </w:rPr>
        <w:t xml:space="preserve"> thank </w:t>
      </w:r>
      <w:r w:rsidR="00862F3A">
        <w:rPr>
          <w:rStyle w:val="text"/>
          <w:rFonts w:ascii="Arial" w:hAnsi="Arial" w:cs="Arial"/>
          <w:color w:val="000000"/>
          <w:sz w:val="20"/>
          <w:szCs w:val="20"/>
          <w:shd w:val="clear" w:color="auto" w:fill="FFFFFF"/>
        </w:rPr>
        <w:t>y</w:t>
      </w:r>
      <w:r w:rsidR="00FA2370" w:rsidRPr="005F3D3B">
        <w:rPr>
          <w:rStyle w:val="text"/>
          <w:rFonts w:ascii="Arial" w:hAnsi="Arial" w:cs="Arial"/>
          <w:color w:val="000000"/>
          <w:sz w:val="20"/>
          <w:szCs w:val="20"/>
          <w:shd w:val="clear" w:color="auto" w:fill="FFFFFF"/>
        </w:rPr>
        <w:t xml:space="preserve">ou that the messages of </w:t>
      </w:r>
      <w:r w:rsidR="00862F3A">
        <w:rPr>
          <w:rStyle w:val="text"/>
          <w:rFonts w:ascii="Arial" w:hAnsi="Arial" w:cs="Arial"/>
          <w:color w:val="000000"/>
          <w:sz w:val="20"/>
          <w:szCs w:val="20"/>
          <w:shd w:val="clear" w:color="auto" w:fill="FFFFFF"/>
        </w:rPr>
        <w:t>Y</w:t>
      </w:r>
      <w:r w:rsidR="00FA2370" w:rsidRPr="005F3D3B">
        <w:rPr>
          <w:rStyle w:val="text"/>
          <w:rFonts w:ascii="Arial" w:hAnsi="Arial" w:cs="Arial"/>
          <w:color w:val="000000"/>
          <w:sz w:val="20"/>
          <w:szCs w:val="20"/>
          <w:shd w:val="clear" w:color="auto" w:fill="FFFFFF"/>
        </w:rPr>
        <w:t xml:space="preserve">our prophet John the Baptist still speak </w:t>
      </w:r>
      <w:r w:rsidR="008B3EC3" w:rsidRPr="005F3D3B">
        <w:rPr>
          <w:rStyle w:val="text"/>
          <w:rFonts w:ascii="Arial" w:hAnsi="Arial" w:cs="Arial"/>
          <w:color w:val="000000"/>
          <w:sz w:val="20"/>
          <w:szCs w:val="20"/>
          <w:shd w:val="clear" w:color="auto" w:fill="FFFFFF"/>
        </w:rPr>
        <w:t xml:space="preserve">clearly </w:t>
      </w:r>
      <w:r w:rsidR="00FA2370" w:rsidRPr="005F3D3B">
        <w:rPr>
          <w:rStyle w:val="text"/>
          <w:rFonts w:ascii="Arial" w:hAnsi="Arial" w:cs="Arial"/>
          <w:color w:val="000000"/>
          <w:sz w:val="20"/>
          <w:szCs w:val="20"/>
          <w:shd w:val="clear" w:color="auto" w:fill="FFFFFF"/>
        </w:rPr>
        <w:t>to us today</w:t>
      </w:r>
      <w:r w:rsidR="00791EE5" w:rsidRPr="005F3D3B">
        <w:rPr>
          <w:rStyle w:val="text"/>
          <w:rFonts w:ascii="Arial" w:hAnsi="Arial" w:cs="Arial"/>
          <w:sz w:val="20"/>
          <w:szCs w:val="20"/>
          <w:shd w:val="clear" w:color="auto" w:fill="FFFFFF"/>
        </w:rPr>
        <w:t>.</w:t>
      </w:r>
      <w:r w:rsidR="008F00EA">
        <w:rPr>
          <w:rStyle w:val="text"/>
          <w:rFonts w:ascii="Arial" w:hAnsi="Arial" w:cs="Arial"/>
          <w:color w:val="000000"/>
          <w:sz w:val="20"/>
          <w:szCs w:val="20"/>
          <w:shd w:val="clear" w:color="auto" w:fill="FFFFFF"/>
        </w:rPr>
        <w:t xml:space="preserve"> </w:t>
      </w:r>
      <w:r w:rsidR="00862F3A">
        <w:rPr>
          <w:rStyle w:val="text"/>
          <w:rFonts w:ascii="Arial" w:hAnsi="Arial" w:cs="Arial"/>
          <w:color w:val="000000"/>
          <w:sz w:val="20"/>
          <w:szCs w:val="20"/>
          <w:shd w:val="clear" w:color="auto" w:fill="FFFFFF"/>
        </w:rPr>
        <w:t xml:space="preserve"> </w:t>
      </w:r>
      <w:r w:rsidR="002E1D23" w:rsidRPr="005F3D3B">
        <w:rPr>
          <w:rStyle w:val="text"/>
          <w:rFonts w:ascii="Arial" w:hAnsi="Arial" w:cs="Arial"/>
          <w:color w:val="000000"/>
          <w:sz w:val="20"/>
          <w:szCs w:val="20"/>
          <w:shd w:val="clear" w:color="auto" w:fill="FFFFFF"/>
        </w:rPr>
        <w:t>AMEN</w:t>
      </w:r>
    </w:p>
    <w:p w14:paraId="2CE11465" w14:textId="77777777" w:rsidR="006206B4" w:rsidRPr="005F3D3B" w:rsidRDefault="006206B4" w:rsidP="00057537">
      <w:pPr>
        <w:spacing w:after="0" w:line="240" w:lineRule="auto"/>
        <w:rPr>
          <w:rFonts w:ascii="Arial" w:hAnsi="Arial" w:cs="Arial"/>
          <w:b/>
          <w:bCs/>
          <w:color w:val="000000"/>
          <w:sz w:val="20"/>
          <w:szCs w:val="20"/>
          <w:shd w:val="clear" w:color="auto" w:fill="FFFFFF"/>
        </w:rPr>
      </w:pPr>
      <w:r w:rsidRPr="005F3D3B">
        <w:rPr>
          <w:rFonts w:ascii="Arial" w:hAnsi="Arial" w:cs="Arial"/>
          <w:b/>
          <w:bCs/>
          <w:color w:val="000000"/>
          <w:sz w:val="20"/>
          <w:szCs w:val="20"/>
          <w:shd w:val="clear" w:color="auto" w:fill="FFFFFF"/>
        </w:rPr>
        <w:br w:type="page"/>
      </w:r>
    </w:p>
    <w:p w14:paraId="5C94E7CE" w14:textId="4EE788AE" w:rsidR="00940923" w:rsidRPr="005F3D3B" w:rsidRDefault="0045241B" w:rsidP="00057537">
      <w:pPr>
        <w:spacing w:after="0" w:line="240" w:lineRule="auto"/>
        <w:rPr>
          <w:rFonts w:ascii="Arial" w:hAnsi="Arial" w:cs="Arial"/>
          <w:b/>
          <w:bCs/>
          <w:color w:val="000000"/>
          <w:sz w:val="20"/>
          <w:szCs w:val="20"/>
          <w:shd w:val="clear" w:color="auto" w:fill="FFFFFF"/>
        </w:rPr>
      </w:pPr>
      <w:r w:rsidRPr="005F3D3B">
        <w:rPr>
          <w:rFonts w:ascii="Arial" w:hAnsi="Arial" w:cs="Arial"/>
          <w:b/>
          <w:bCs/>
          <w:color w:val="000000"/>
          <w:sz w:val="20"/>
          <w:szCs w:val="20"/>
          <w:shd w:val="clear" w:color="auto" w:fill="FFFFFF"/>
        </w:rPr>
        <w:lastRenderedPageBreak/>
        <w:t>THURSDAY</w:t>
      </w:r>
      <w:r w:rsidR="005100F1">
        <w:rPr>
          <w:rFonts w:ascii="Arial" w:hAnsi="Arial" w:cs="Arial"/>
          <w:b/>
          <w:bCs/>
          <w:color w:val="000000"/>
          <w:sz w:val="20"/>
          <w:szCs w:val="20"/>
          <w:shd w:val="clear" w:color="auto" w:fill="FFFFFF"/>
        </w:rPr>
        <w:t xml:space="preserve"> – </w:t>
      </w:r>
      <w:r w:rsidR="000B494B" w:rsidRPr="005F3D3B">
        <w:rPr>
          <w:rFonts w:ascii="Arial" w:hAnsi="Arial" w:cs="Arial"/>
          <w:b/>
          <w:bCs/>
          <w:color w:val="000000"/>
          <w:sz w:val="20"/>
          <w:szCs w:val="20"/>
          <w:shd w:val="clear" w:color="auto" w:fill="FFFFFF"/>
        </w:rPr>
        <w:t>John t</w:t>
      </w:r>
      <w:r w:rsidR="00237122" w:rsidRPr="005F3D3B">
        <w:rPr>
          <w:rFonts w:ascii="Arial" w:hAnsi="Arial" w:cs="Arial"/>
          <w:b/>
          <w:bCs/>
          <w:color w:val="000000"/>
          <w:sz w:val="20"/>
          <w:szCs w:val="20"/>
          <w:shd w:val="clear" w:color="auto" w:fill="FFFFFF"/>
        </w:rPr>
        <w:t>he T</w:t>
      </w:r>
      <w:r w:rsidR="000B494B" w:rsidRPr="005F3D3B">
        <w:rPr>
          <w:rFonts w:ascii="Arial" w:hAnsi="Arial" w:cs="Arial"/>
          <w:b/>
          <w:bCs/>
          <w:color w:val="000000"/>
          <w:sz w:val="20"/>
          <w:szCs w:val="20"/>
          <w:shd w:val="clear" w:color="auto" w:fill="FFFFFF"/>
        </w:rPr>
        <w:t>heologian</w:t>
      </w:r>
    </w:p>
    <w:p w14:paraId="4E999465" w14:textId="5A92A4B7" w:rsidR="00403C49" w:rsidRPr="005F3D3B" w:rsidRDefault="00635847" w:rsidP="00057537">
      <w:pPr>
        <w:spacing w:after="0" w:line="240" w:lineRule="auto"/>
        <w:rPr>
          <w:rFonts w:ascii="Arial" w:hAnsi="Arial" w:cs="Arial"/>
          <w:color w:val="000000"/>
          <w:sz w:val="20"/>
          <w:szCs w:val="20"/>
          <w:shd w:val="clear" w:color="auto" w:fill="FFFFFF"/>
        </w:rPr>
      </w:pPr>
      <w:r w:rsidRPr="005A6011">
        <w:rPr>
          <w:b/>
          <w:bCs/>
          <w:noProof/>
        </w:rPr>
        <w:drawing>
          <wp:anchor distT="0" distB="0" distL="114300" distR="114300" simplePos="0" relativeHeight="251671552" behindDoc="0" locked="0" layoutInCell="1" allowOverlap="1" wp14:anchorId="603CA30E" wp14:editId="561B9AD5">
            <wp:simplePos x="0" y="0"/>
            <wp:positionH relativeFrom="margin">
              <wp:posOffset>0</wp:posOffset>
            </wp:positionH>
            <wp:positionV relativeFrom="paragraph">
              <wp:posOffset>137580</wp:posOffset>
            </wp:positionV>
            <wp:extent cx="396875" cy="337185"/>
            <wp:effectExtent l="0" t="0" r="3175" b="5715"/>
            <wp:wrapSquare wrapText="bothSides"/>
            <wp:docPr id="3657161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23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p>
    <w:p w14:paraId="45AC7C22" w14:textId="5EC222BC" w:rsidR="001C32D5" w:rsidRPr="005F3D3B" w:rsidRDefault="000B494B" w:rsidP="00635847">
      <w:pPr>
        <w:pStyle w:val="Heading1"/>
        <w:pBdr>
          <w:top w:val="single" w:sz="4" w:space="1" w:color="auto"/>
          <w:left w:val="single" w:sz="4" w:space="4" w:color="auto"/>
          <w:bottom w:val="single" w:sz="4" w:space="1" w:color="auto"/>
          <w:right w:val="single" w:sz="4" w:space="4" w:color="auto"/>
        </w:pBdr>
        <w:spacing w:before="0" w:line="240" w:lineRule="auto"/>
        <w:rPr>
          <w:rFonts w:ascii="Arial" w:eastAsia="Times New Roman" w:hAnsi="Arial" w:cs="Arial"/>
          <w:i/>
          <w:iCs/>
          <w:color w:val="000000"/>
          <w:sz w:val="20"/>
          <w:szCs w:val="20"/>
          <w:lang w:eastAsia="en-ZA"/>
        </w:rPr>
      </w:pPr>
      <w:r w:rsidRPr="00635847">
        <w:rPr>
          <w:rFonts w:ascii="Arial" w:hAnsi="Arial" w:cs="Arial"/>
          <w:b/>
          <w:bCs/>
          <w:color w:val="000000"/>
          <w:sz w:val="20"/>
          <w:szCs w:val="20"/>
          <w:shd w:val="clear" w:color="auto" w:fill="FFFFFF"/>
        </w:rPr>
        <w:t>Revelation 1</w:t>
      </w:r>
      <w:r w:rsidR="00A019AC" w:rsidRPr="00635847">
        <w:rPr>
          <w:rFonts w:ascii="Arial" w:hAnsi="Arial" w:cs="Arial"/>
          <w:b/>
          <w:bCs/>
          <w:color w:val="000000"/>
          <w:sz w:val="20"/>
          <w:szCs w:val="20"/>
          <w:shd w:val="clear" w:color="auto" w:fill="FFFFFF"/>
        </w:rPr>
        <w:t>:</w:t>
      </w:r>
      <w:r w:rsidR="00635847" w:rsidRPr="00635847">
        <w:rPr>
          <w:rFonts w:ascii="Arial" w:hAnsi="Arial" w:cs="Arial"/>
          <w:b/>
          <w:bCs/>
          <w:color w:val="000000"/>
          <w:sz w:val="20"/>
          <w:szCs w:val="20"/>
          <w:shd w:val="clear" w:color="auto" w:fill="FFFFFF"/>
        </w:rPr>
        <w:t xml:space="preserve"> </w:t>
      </w:r>
      <w:r w:rsidRPr="00635847">
        <w:rPr>
          <w:rFonts w:ascii="Arial" w:hAnsi="Arial" w:cs="Arial"/>
          <w:b/>
          <w:bCs/>
          <w:color w:val="000000"/>
          <w:sz w:val="20"/>
          <w:szCs w:val="20"/>
          <w:shd w:val="clear" w:color="auto" w:fill="FFFFFF"/>
        </w:rPr>
        <w:t>3</w:t>
      </w:r>
      <w:r w:rsidR="008F00EA">
        <w:rPr>
          <w:rFonts w:ascii="Arial" w:hAnsi="Arial" w:cs="Arial"/>
          <w:color w:val="000000"/>
          <w:sz w:val="20"/>
          <w:szCs w:val="20"/>
          <w:shd w:val="clear" w:color="auto" w:fill="FFFFFF"/>
        </w:rPr>
        <w:t xml:space="preserve"> </w:t>
      </w:r>
      <w:r w:rsidRPr="005F3D3B">
        <w:rPr>
          <w:rFonts w:ascii="Arial" w:hAnsi="Arial" w:cs="Arial"/>
          <w:i/>
          <w:color w:val="auto"/>
          <w:sz w:val="20"/>
          <w:szCs w:val="20"/>
        </w:rPr>
        <w:t>Blessed is the one who reads the words of this prophecy, and blessed are those who hear it and take to heart what is written in it, because the time is near.</w:t>
      </w:r>
    </w:p>
    <w:p w14:paraId="3B532293" w14:textId="0522F760" w:rsidR="00647103" w:rsidRPr="005F3D3B" w:rsidRDefault="00647103" w:rsidP="00057537">
      <w:pPr>
        <w:spacing w:after="0" w:line="240" w:lineRule="auto"/>
        <w:rPr>
          <w:rFonts w:ascii="Arial" w:hAnsi="Arial" w:cs="Arial"/>
          <w:iCs/>
          <w:color w:val="000000"/>
          <w:sz w:val="20"/>
          <w:szCs w:val="20"/>
          <w:shd w:val="clear" w:color="auto" w:fill="FFFFFF"/>
        </w:rPr>
      </w:pPr>
    </w:p>
    <w:p w14:paraId="5F94149C" w14:textId="77777777" w:rsidR="00635847" w:rsidRDefault="00635847" w:rsidP="00057537">
      <w:pPr>
        <w:spacing w:after="0" w:line="240" w:lineRule="auto"/>
        <w:rPr>
          <w:rFonts w:ascii="Arial" w:hAnsi="Arial" w:cs="Arial"/>
          <w:sz w:val="20"/>
          <w:szCs w:val="20"/>
          <w:shd w:val="clear" w:color="auto" w:fill="FFFFFF"/>
        </w:rPr>
        <w:sectPr w:rsidR="00635847" w:rsidSect="00953600">
          <w:type w:val="continuous"/>
          <w:pgSz w:w="8391" w:h="11906" w:code="11"/>
          <w:pgMar w:top="851" w:right="851" w:bottom="851" w:left="851" w:header="709" w:footer="709" w:gutter="0"/>
          <w:cols w:space="708"/>
          <w:docGrid w:linePitch="360"/>
        </w:sectPr>
      </w:pPr>
    </w:p>
    <w:p w14:paraId="12E9FCD6" w14:textId="6F55E9AA" w:rsidR="00DF6708" w:rsidRPr="005F3D3B" w:rsidRDefault="00293D0F" w:rsidP="00635847">
      <w:pPr>
        <w:spacing w:after="0" w:line="240" w:lineRule="auto"/>
        <w:jc w:val="both"/>
        <w:rPr>
          <w:rFonts w:ascii="Arial" w:hAnsi="Arial" w:cs="Arial"/>
          <w:sz w:val="20"/>
          <w:szCs w:val="20"/>
          <w:shd w:val="clear" w:color="auto" w:fill="FFFFFF"/>
        </w:rPr>
      </w:pPr>
      <w:r w:rsidRPr="005F3D3B">
        <w:rPr>
          <w:rFonts w:ascii="Arial" w:hAnsi="Arial" w:cs="Arial"/>
          <w:sz w:val="20"/>
          <w:szCs w:val="20"/>
          <w:shd w:val="clear" w:color="auto" w:fill="FFFFFF"/>
        </w:rPr>
        <w:t>Decades later, another John joined the refrain of repentance and grace.</w:t>
      </w:r>
      <w:r w:rsidR="008F00EA">
        <w:rPr>
          <w:rFonts w:ascii="Arial" w:hAnsi="Arial" w:cs="Arial"/>
          <w:sz w:val="20"/>
          <w:szCs w:val="20"/>
          <w:shd w:val="clear" w:color="auto" w:fill="FFFFFF"/>
        </w:rPr>
        <w:t xml:space="preserve"> </w:t>
      </w:r>
      <w:r w:rsidRPr="005F3D3B">
        <w:rPr>
          <w:rFonts w:ascii="Arial" w:hAnsi="Arial" w:cs="Arial"/>
          <w:sz w:val="20"/>
          <w:szCs w:val="20"/>
          <w:shd w:val="clear" w:color="auto" w:fill="FFFFFF"/>
        </w:rPr>
        <w:t>In the first decades after the resurrection and ascension of Jesus Christ, the church consisted of just a few thousand believers scattered around the eastern Mediterranean Sea.</w:t>
      </w:r>
      <w:r w:rsidR="008F00EA">
        <w:rPr>
          <w:rFonts w:ascii="Arial" w:hAnsi="Arial" w:cs="Arial"/>
          <w:sz w:val="20"/>
          <w:szCs w:val="20"/>
          <w:shd w:val="clear" w:color="auto" w:fill="FFFFFF"/>
        </w:rPr>
        <w:t xml:space="preserve"> </w:t>
      </w:r>
      <w:r w:rsidRPr="005F3D3B">
        <w:rPr>
          <w:rFonts w:ascii="Arial" w:hAnsi="Arial" w:cs="Arial"/>
          <w:sz w:val="20"/>
          <w:szCs w:val="20"/>
          <w:shd w:val="clear" w:color="auto" w:fill="FFFFFF"/>
        </w:rPr>
        <w:t>Jewish and Roman opposition to the new religion had increased.</w:t>
      </w:r>
      <w:r w:rsidR="008F00EA">
        <w:rPr>
          <w:rFonts w:ascii="Arial" w:hAnsi="Arial" w:cs="Arial"/>
          <w:sz w:val="20"/>
          <w:szCs w:val="20"/>
          <w:shd w:val="clear" w:color="auto" w:fill="FFFFFF"/>
        </w:rPr>
        <w:t xml:space="preserve"> </w:t>
      </w:r>
      <w:r w:rsidRPr="005F3D3B">
        <w:rPr>
          <w:rFonts w:ascii="Arial" w:hAnsi="Arial" w:cs="Arial"/>
          <w:sz w:val="20"/>
          <w:szCs w:val="20"/>
          <w:shd w:val="clear" w:color="auto" w:fill="FFFFFF"/>
        </w:rPr>
        <w:t>It is during this time that one Christian leader fled to a small island - John the Theologian</w:t>
      </w:r>
      <w:r w:rsidR="006828BF" w:rsidRPr="005F3D3B">
        <w:rPr>
          <w:rFonts w:ascii="Arial" w:hAnsi="Arial" w:cs="Arial"/>
          <w:sz w:val="20"/>
          <w:szCs w:val="20"/>
          <w:shd w:val="clear" w:color="auto" w:fill="FFFFFF"/>
        </w:rPr>
        <w:t xml:space="preserve"> (who may not necessarily have been </w:t>
      </w:r>
      <w:r w:rsidR="007209CF" w:rsidRPr="005F3D3B">
        <w:rPr>
          <w:rFonts w:ascii="Arial" w:hAnsi="Arial" w:cs="Arial"/>
          <w:sz w:val="20"/>
          <w:szCs w:val="20"/>
          <w:shd w:val="clear" w:color="auto" w:fill="FFFFFF"/>
        </w:rPr>
        <w:t>John the Apostle</w:t>
      </w:r>
      <w:r w:rsidR="006828BF" w:rsidRPr="005F3D3B">
        <w:rPr>
          <w:rFonts w:ascii="Arial" w:hAnsi="Arial" w:cs="Arial"/>
          <w:sz w:val="20"/>
          <w:szCs w:val="20"/>
          <w:shd w:val="clear" w:color="auto" w:fill="FFFFFF"/>
        </w:rPr>
        <w:t>).</w:t>
      </w:r>
      <w:r w:rsidR="008F00EA">
        <w:rPr>
          <w:rFonts w:ascii="Arial" w:hAnsi="Arial" w:cs="Arial"/>
          <w:sz w:val="20"/>
          <w:szCs w:val="20"/>
          <w:shd w:val="clear" w:color="auto" w:fill="FFFFFF"/>
        </w:rPr>
        <w:t xml:space="preserve"> </w:t>
      </w:r>
      <w:r w:rsidR="007209CF" w:rsidRPr="005F3D3B">
        <w:rPr>
          <w:rFonts w:ascii="Arial" w:hAnsi="Arial" w:cs="Arial"/>
          <w:sz w:val="20"/>
          <w:szCs w:val="20"/>
          <w:shd w:val="clear" w:color="auto" w:fill="FFFFFF"/>
        </w:rPr>
        <w:t xml:space="preserve">Through the Book of Revelation, </w:t>
      </w:r>
      <w:r w:rsidR="006828BF" w:rsidRPr="005F3D3B">
        <w:rPr>
          <w:rFonts w:ascii="Arial" w:hAnsi="Arial" w:cs="Arial"/>
          <w:sz w:val="20"/>
          <w:szCs w:val="20"/>
          <w:shd w:val="clear" w:color="auto" w:fill="FFFFFF"/>
        </w:rPr>
        <w:t xml:space="preserve">he </w:t>
      </w:r>
      <w:r w:rsidR="007209CF" w:rsidRPr="005F3D3B">
        <w:rPr>
          <w:rFonts w:ascii="Arial" w:hAnsi="Arial" w:cs="Arial"/>
          <w:sz w:val="20"/>
          <w:szCs w:val="20"/>
          <w:shd w:val="clear" w:color="auto" w:fill="FFFFFF"/>
        </w:rPr>
        <w:t>still speaks to us.</w:t>
      </w:r>
    </w:p>
    <w:p w14:paraId="7E4DC16D" w14:textId="77777777" w:rsidR="00481D09" w:rsidRPr="005F3D3B" w:rsidRDefault="00481D09" w:rsidP="00635847">
      <w:pPr>
        <w:spacing w:after="0" w:line="240" w:lineRule="auto"/>
        <w:jc w:val="both"/>
        <w:rPr>
          <w:rFonts w:ascii="Arial" w:hAnsi="Arial" w:cs="Arial"/>
          <w:color w:val="000000"/>
          <w:sz w:val="20"/>
          <w:szCs w:val="20"/>
          <w:shd w:val="clear" w:color="auto" w:fill="FFFFFF"/>
        </w:rPr>
      </w:pPr>
    </w:p>
    <w:p w14:paraId="498CCD65" w14:textId="0BECC17C" w:rsidR="00585B0B" w:rsidRPr="005F3D3B" w:rsidRDefault="00610E23" w:rsidP="00635847">
      <w:pPr>
        <w:spacing w:after="0" w:line="240" w:lineRule="auto"/>
        <w:jc w:val="both"/>
        <w:rPr>
          <w:rFonts w:ascii="Arial" w:hAnsi="Arial" w:cs="Arial"/>
          <w:sz w:val="20"/>
          <w:szCs w:val="20"/>
        </w:rPr>
      </w:pPr>
      <w:r w:rsidRPr="005F3D3B">
        <w:rPr>
          <w:rFonts w:ascii="Arial" w:hAnsi="Arial" w:cs="Arial"/>
          <w:sz w:val="20"/>
          <w:szCs w:val="20"/>
        </w:rPr>
        <w:t>John wrote to Christians in seven small churches in Asia Minor. Each of these congregations had strengths, yet each church was in danger of falling away from Jesus Christ.</w:t>
      </w:r>
      <w:r w:rsidR="008F00EA">
        <w:rPr>
          <w:rFonts w:ascii="Arial" w:hAnsi="Arial" w:cs="Arial"/>
          <w:sz w:val="20"/>
          <w:szCs w:val="20"/>
        </w:rPr>
        <w:t xml:space="preserve"> </w:t>
      </w:r>
      <w:r w:rsidRPr="005F3D3B">
        <w:rPr>
          <w:rFonts w:ascii="Arial" w:hAnsi="Arial" w:cs="Arial"/>
          <w:sz w:val="20"/>
          <w:szCs w:val="20"/>
        </w:rPr>
        <w:t>John’s words to the Christians in Laodicea could describe many Christians today:</w:t>
      </w:r>
      <w:r w:rsidR="00062F37" w:rsidRPr="005F3D3B">
        <w:rPr>
          <w:rFonts w:ascii="Arial" w:hAnsi="Arial" w:cs="Arial"/>
          <w:sz w:val="20"/>
          <w:szCs w:val="20"/>
        </w:rPr>
        <w:t xml:space="preserve"> ‘</w:t>
      </w:r>
      <w:r w:rsidRPr="005F3D3B">
        <w:rPr>
          <w:rFonts w:ascii="Arial" w:hAnsi="Arial" w:cs="Arial"/>
          <w:sz w:val="20"/>
          <w:szCs w:val="20"/>
        </w:rPr>
        <w:t>lukewarm - neither hot nor cold</w:t>
      </w:r>
      <w:r w:rsidR="00062F37" w:rsidRPr="005F3D3B">
        <w:rPr>
          <w:rFonts w:ascii="Arial" w:hAnsi="Arial" w:cs="Arial"/>
          <w:sz w:val="20"/>
          <w:szCs w:val="20"/>
        </w:rPr>
        <w:t>’</w:t>
      </w:r>
      <w:r w:rsidRPr="005F3D3B">
        <w:rPr>
          <w:rFonts w:ascii="Arial" w:hAnsi="Arial" w:cs="Arial"/>
          <w:sz w:val="20"/>
          <w:szCs w:val="20"/>
        </w:rPr>
        <w:t>. (</w:t>
      </w:r>
      <w:r w:rsidR="00062F37" w:rsidRPr="005F3D3B">
        <w:rPr>
          <w:rFonts w:ascii="Arial" w:hAnsi="Arial" w:cs="Arial"/>
          <w:sz w:val="20"/>
          <w:szCs w:val="20"/>
        </w:rPr>
        <w:t xml:space="preserve">See </w:t>
      </w:r>
      <w:r w:rsidRPr="005F3D3B">
        <w:rPr>
          <w:rFonts w:ascii="Arial" w:hAnsi="Arial" w:cs="Arial"/>
          <w:sz w:val="20"/>
          <w:szCs w:val="20"/>
        </w:rPr>
        <w:t>Revelation 3:</w:t>
      </w:r>
      <w:r w:rsidR="00901B72">
        <w:rPr>
          <w:rFonts w:ascii="Arial" w:hAnsi="Arial" w:cs="Arial"/>
          <w:sz w:val="20"/>
          <w:szCs w:val="20"/>
        </w:rPr>
        <w:t xml:space="preserve"> </w:t>
      </w:r>
      <w:r w:rsidRPr="005F3D3B">
        <w:rPr>
          <w:rFonts w:ascii="Arial" w:hAnsi="Arial" w:cs="Arial"/>
          <w:sz w:val="20"/>
          <w:szCs w:val="20"/>
        </w:rPr>
        <w:t>14-1</w:t>
      </w:r>
      <w:r w:rsidR="00062F37" w:rsidRPr="005F3D3B">
        <w:rPr>
          <w:rFonts w:ascii="Arial" w:hAnsi="Arial" w:cs="Arial"/>
          <w:sz w:val="20"/>
          <w:szCs w:val="20"/>
        </w:rPr>
        <w:t>7</w:t>
      </w:r>
      <w:r w:rsidRPr="005F3D3B">
        <w:rPr>
          <w:rFonts w:ascii="Arial" w:hAnsi="Arial" w:cs="Arial"/>
          <w:sz w:val="20"/>
          <w:szCs w:val="20"/>
        </w:rPr>
        <w:t>)</w:t>
      </w:r>
      <w:r w:rsidR="008F00EA">
        <w:rPr>
          <w:rFonts w:ascii="Arial" w:hAnsi="Arial" w:cs="Arial"/>
          <w:sz w:val="20"/>
          <w:szCs w:val="20"/>
        </w:rPr>
        <w:t xml:space="preserve"> </w:t>
      </w:r>
      <w:r w:rsidRPr="005F3D3B">
        <w:rPr>
          <w:rFonts w:ascii="Arial" w:hAnsi="Arial" w:cs="Arial"/>
          <w:sz w:val="20"/>
          <w:szCs w:val="20"/>
        </w:rPr>
        <w:t>Although written in a dramatically different style, John’s core message resembles that of John the Baptist in that both warned of the end times and called for repentance.</w:t>
      </w:r>
    </w:p>
    <w:p w14:paraId="63C2F314" w14:textId="34BCB6A2" w:rsidR="001476BA" w:rsidRPr="005F3D3B" w:rsidRDefault="001476BA" w:rsidP="00635847">
      <w:pPr>
        <w:spacing w:after="0" w:line="240" w:lineRule="auto"/>
        <w:jc w:val="both"/>
        <w:rPr>
          <w:rFonts w:ascii="Arial" w:hAnsi="Arial" w:cs="Arial"/>
          <w:sz w:val="20"/>
          <w:szCs w:val="20"/>
        </w:rPr>
      </w:pPr>
    </w:p>
    <w:p w14:paraId="5512C93E" w14:textId="5325AF51" w:rsidR="00610E23" w:rsidRPr="005F3D3B" w:rsidRDefault="00610E23" w:rsidP="00635847">
      <w:pPr>
        <w:spacing w:after="0" w:line="240" w:lineRule="auto"/>
        <w:jc w:val="both"/>
        <w:rPr>
          <w:rFonts w:ascii="Arial" w:hAnsi="Arial" w:cs="Arial"/>
          <w:sz w:val="20"/>
          <w:szCs w:val="20"/>
        </w:rPr>
      </w:pPr>
      <w:r w:rsidRPr="005F3D3B">
        <w:rPr>
          <w:rFonts w:ascii="Arial" w:hAnsi="Arial" w:cs="Arial"/>
          <w:sz w:val="20"/>
          <w:szCs w:val="20"/>
        </w:rPr>
        <w:t>Also like John the Baptist, John the Theologian preached a two-</w:t>
      </w:r>
      <w:r w:rsidRPr="005F3D3B">
        <w:rPr>
          <w:rFonts w:ascii="Arial" w:hAnsi="Arial" w:cs="Arial"/>
          <w:sz w:val="20"/>
          <w:szCs w:val="20"/>
        </w:rPr>
        <w:t>part message: repent and trust in God’s grace.</w:t>
      </w:r>
      <w:r w:rsidR="008F00EA">
        <w:rPr>
          <w:rFonts w:ascii="Arial" w:hAnsi="Arial" w:cs="Arial"/>
          <w:sz w:val="20"/>
          <w:szCs w:val="20"/>
        </w:rPr>
        <w:t xml:space="preserve"> </w:t>
      </w:r>
      <w:r w:rsidRPr="005F3D3B">
        <w:rPr>
          <w:rFonts w:ascii="Arial" w:hAnsi="Arial" w:cs="Arial"/>
          <w:sz w:val="20"/>
          <w:szCs w:val="20"/>
        </w:rPr>
        <w:t>First, John addresses Christians who are lukewarm about their faith.</w:t>
      </w:r>
      <w:r w:rsidR="008F00EA">
        <w:rPr>
          <w:rFonts w:ascii="Arial" w:hAnsi="Arial" w:cs="Arial"/>
          <w:sz w:val="20"/>
          <w:szCs w:val="20"/>
        </w:rPr>
        <w:t xml:space="preserve"> </w:t>
      </w:r>
      <w:r w:rsidRPr="005F3D3B">
        <w:rPr>
          <w:rFonts w:ascii="Arial" w:hAnsi="Arial" w:cs="Arial"/>
          <w:sz w:val="20"/>
          <w:szCs w:val="20"/>
        </w:rPr>
        <w:t>Like many Christians of times past, we can also go through the motions of spiritual disciplines but lack commitment.</w:t>
      </w:r>
      <w:r w:rsidR="008F00EA">
        <w:rPr>
          <w:rFonts w:ascii="Arial" w:hAnsi="Arial" w:cs="Arial"/>
          <w:sz w:val="20"/>
          <w:szCs w:val="20"/>
        </w:rPr>
        <w:t xml:space="preserve"> </w:t>
      </w:r>
      <w:r w:rsidRPr="005F3D3B">
        <w:rPr>
          <w:rFonts w:ascii="Arial" w:hAnsi="Arial" w:cs="Arial"/>
          <w:sz w:val="20"/>
          <w:szCs w:val="20"/>
        </w:rPr>
        <w:t>We decorate our homes and churches for Christmas</w:t>
      </w:r>
      <w:r w:rsidR="003B54E5" w:rsidRPr="005F3D3B">
        <w:rPr>
          <w:rFonts w:ascii="Arial" w:hAnsi="Arial" w:cs="Arial"/>
          <w:sz w:val="20"/>
          <w:szCs w:val="20"/>
        </w:rPr>
        <w:t>,</w:t>
      </w:r>
      <w:r w:rsidRPr="005F3D3B">
        <w:rPr>
          <w:rFonts w:ascii="Arial" w:hAnsi="Arial" w:cs="Arial"/>
          <w:sz w:val="20"/>
          <w:szCs w:val="20"/>
        </w:rPr>
        <w:t xml:space="preserve"> but spend little time praying and reading the Bible.</w:t>
      </w:r>
      <w:r w:rsidR="008F00EA">
        <w:rPr>
          <w:rFonts w:ascii="Arial" w:hAnsi="Arial" w:cs="Arial"/>
          <w:sz w:val="20"/>
          <w:szCs w:val="20"/>
        </w:rPr>
        <w:t xml:space="preserve"> </w:t>
      </w:r>
      <w:r w:rsidRPr="005F3D3B">
        <w:rPr>
          <w:rFonts w:ascii="Arial" w:hAnsi="Arial" w:cs="Arial"/>
          <w:sz w:val="20"/>
          <w:szCs w:val="20"/>
        </w:rPr>
        <w:t>We spend Christmas money buying gifts for ourselves and family</w:t>
      </w:r>
      <w:r w:rsidR="00AE01FC">
        <w:rPr>
          <w:rFonts w:ascii="Arial" w:hAnsi="Arial" w:cs="Arial"/>
          <w:sz w:val="20"/>
          <w:szCs w:val="20"/>
        </w:rPr>
        <w:t>,</w:t>
      </w:r>
      <w:r w:rsidRPr="005F3D3B">
        <w:rPr>
          <w:rFonts w:ascii="Arial" w:hAnsi="Arial" w:cs="Arial"/>
          <w:sz w:val="20"/>
          <w:szCs w:val="20"/>
        </w:rPr>
        <w:t xml:space="preserve"> but do not contribute generously to charities.</w:t>
      </w:r>
      <w:r w:rsidR="008F00EA">
        <w:rPr>
          <w:rFonts w:ascii="Arial" w:hAnsi="Arial" w:cs="Arial"/>
          <w:sz w:val="20"/>
          <w:szCs w:val="20"/>
        </w:rPr>
        <w:t xml:space="preserve"> </w:t>
      </w:r>
      <w:r w:rsidRPr="005F3D3B">
        <w:rPr>
          <w:rFonts w:ascii="Arial" w:hAnsi="Arial" w:cs="Arial"/>
          <w:sz w:val="20"/>
          <w:szCs w:val="20"/>
        </w:rPr>
        <w:t xml:space="preserve">We </w:t>
      </w:r>
      <w:r w:rsidR="003B54E5" w:rsidRPr="005F3D3B">
        <w:rPr>
          <w:rFonts w:ascii="Arial" w:hAnsi="Arial" w:cs="Arial"/>
          <w:sz w:val="20"/>
          <w:szCs w:val="20"/>
        </w:rPr>
        <w:t xml:space="preserve">may even </w:t>
      </w:r>
      <w:r w:rsidRPr="005F3D3B">
        <w:rPr>
          <w:rFonts w:ascii="Arial" w:hAnsi="Arial" w:cs="Arial"/>
          <w:sz w:val="20"/>
          <w:szCs w:val="20"/>
        </w:rPr>
        <w:t>live as if Christ will never return, and thus feel little need to change.</w:t>
      </w:r>
    </w:p>
    <w:p w14:paraId="5CD66421" w14:textId="77777777" w:rsidR="00610E23" w:rsidRPr="005F3D3B" w:rsidRDefault="00610E23" w:rsidP="00635847">
      <w:pPr>
        <w:spacing w:after="0" w:line="240" w:lineRule="auto"/>
        <w:jc w:val="both"/>
        <w:rPr>
          <w:rFonts w:ascii="Arial" w:hAnsi="Arial" w:cs="Arial"/>
          <w:sz w:val="20"/>
          <w:szCs w:val="20"/>
        </w:rPr>
      </w:pPr>
    </w:p>
    <w:p w14:paraId="09ED31D6" w14:textId="04119727" w:rsidR="00610E23" w:rsidRPr="005F3D3B" w:rsidRDefault="00975082" w:rsidP="00635847">
      <w:pPr>
        <w:spacing w:after="0" w:line="240" w:lineRule="auto"/>
        <w:jc w:val="both"/>
        <w:rPr>
          <w:rFonts w:ascii="Arial" w:hAnsi="Arial" w:cs="Arial"/>
          <w:sz w:val="20"/>
          <w:szCs w:val="20"/>
        </w:rPr>
      </w:pPr>
      <w:r w:rsidRPr="005F3D3B">
        <w:rPr>
          <w:rFonts w:ascii="Arial" w:hAnsi="Arial" w:cs="Arial"/>
          <w:sz w:val="20"/>
          <w:szCs w:val="20"/>
        </w:rPr>
        <w:t xml:space="preserve">The </w:t>
      </w:r>
      <w:r w:rsidR="00610E23" w:rsidRPr="005F3D3B">
        <w:rPr>
          <w:rFonts w:ascii="Arial" w:hAnsi="Arial" w:cs="Arial"/>
          <w:sz w:val="20"/>
          <w:szCs w:val="20"/>
        </w:rPr>
        <w:t xml:space="preserve">German theologian and martyr Dietrich Bonhoeffer called such </w:t>
      </w:r>
      <w:r w:rsidR="00AE01FC">
        <w:rPr>
          <w:rFonts w:ascii="Arial" w:hAnsi="Arial" w:cs="Arial"/>
          <w:sz w:val="20"/>
          <w:szCs w:val="20"/>
        </w:rPr>
        <w:t>behaviour</w:t>
      </w:r>
      <w:r w:rsidR="00610E23" w:rsidRPr="005F3D3B">
        <w:rPr>
          <w:rFonts w:ascii="Arial" w:hAnsi="Arial" w:cs="Arial"/>
          <w:sz w:val="20"/>
          <w:szCs w:val="20"/>
        </w:rPr>
        <w:t xml:space="preserve"> cheap grace: “Cheap grace is the preaching of forgiveness without requiring repentance, baptism without church discipline, </w:t>
      </w:r>
      <w:r w:rsidR="00EA286D">
        <w:rPr>
          <w:rFonts w:ascii="Arial" w:hAnsi="Arial" w:cs="Arial"/>
          <w:sz w:val="20"/>
          <w:szCs w:val="20"/>
        </w:rPr>
        <w:t>c</w:t>
      </w:r>
      <w:r w:rsidR="00610E23" w:rsidRPr="005F3D3B">
        <w:rPr>
          <w:rFonts w:ascii="Arial" w:hAnsi="Arial" w:cs="Arial"/>
          <w:sz w:val="20"/>
          <w:szCs w:val="20"/>
        </w:rPr>
        <w:t>ommunion without confession, absolution without personal confession.</w:t>
      </w:r>
      <w:r w:rsidR="008F00EA">
        <w:rPr>
          <w:rFonts w:ascii="Arial" w:hAnsi="Arial" w:cs="Arial"/>
          <w:sz w:val="20"/>
          <w:szCs w:val="20"/>
        </w:rPr>
        <w:t xml:space="preserve"> </w:t>
      </w:r>
      <w:r w:rsidR="00610E23" w:rsidRPr="005F3D3B">
        <w:rPr>
          <w:rFonts w:ascii="Arial" w:hAnsi="Arial" w:cs="Arial"/>
          <w:sz w:val="20"/>
          <w:szCs w:val="20"/>
        </w:rPr>
        <w:t>Cheap grace is grace without discipleship, grace without the cross, grace without Jesus Christ, living and incarnate.”</w:t>
      </w:r>
      <w:r w:rsidR="008F00EA">
        <w:rPr>
          <w:rFonts w:ascii="Arial" w:hAnsi="Arial" w:cs="Arial"/>
          <w:sz w:val="20"/>
          <w:szCs w:val="20"/>
        </w:rPr>
        <w:t xml:space="preserve"> </w:t>
      </w:r>
      <w:r w:rsidR="00610E23" w:rsidRPr="005F3D3B">
        <w:rPr>
          <w:rFonts w:ascii="Arial" w:hAnsi="Arial" w:cs="Arial"/>
          <w:sz w:val="20"/>
          <w:szCs w:val="20"/>
        </w:rPr>
        <w:t xml:space="preserve">During Advent, both John the Baptist and John the Theologian </w:t>
      </w:r>
      <w:r w:rsidRPr="005F3D3B">
        <w:rPr>
          <w:rFonts w:ascii="Arial" w:hAnsi="Arial" w:cs="Arial"/>
          <w:sz w:val="20"/>
          <w:szCs w:val="20"/>
        </w:rPr>
        <w:t>oppose</w:t>
      </w:r>
      <w:r w:rsidR="00610E23" w:rsidRPr="005F3D3B">
        <w:rPr>
          <w:rFonts w:ascii="Arial" w:hAnsi="Arial" w:cs="Arial"/>
          <w:sz w:val="20"/>
          <w:szCs w:val="20"/>
        </w:rPr>
        <w:t xml:space="preserve"> cheap grace.</w:t>
      </w:r>
    </w:p>
    <w:p w14:paraId="3CCFDA93" w14:textId="77777777" w:rsidR="00441838" w:rsidRPr="005F3D3B" w:rsidRDefault="00441838" w:rsidP="00635847">
      <w:pPr>
        <w:spacing w:after="0" w:line="240" w:lineRule="auto"/>
        <w:jc w:val="both"/>
        <w:rPr>
          <w:rFonts w:ascii="Arial" w:hAnsi="Arial" w:cs="Arial"/>
          <w:sz w:val="20"/>
          <w:szCs w:val="20"/>
        </w:rPr>
      </w:pPr>
    </w:p>
    <w:p w14:paraId="7BCED9F7" w14:textId="2DB19F22" w:rsidR="00585B0B" w:rsidRPr="005F3D3B" w:rsidRDefault="00441838" w:rsidP="00635847">
      <w:pPr>
        <w:spacing w:after="0" w:line="240" w:lineRule="auto"/>
        <w:jc w:val="both"/>
        <w:rPr>
          <w:rFonts w:ascii="Arial" w:hAnsi="Arial" w:cs="Arial"/>
          <w:sz w:val="20"/>
          <w:szCs w:val="20"/>
        </w:rPr>
      </w:pPr>
      <w:r w:rsidRPr="005F3D3B">
        <w:rPr>
          <w:rFonts w:ascii="Arial" w:hAnsi="Arial" w:cs="Arial"/>
          <w:b/>
          <w:sz w:val="20"/>
          <w:szCs w:val="20"/>
        </w:rPr>
        <w:t>Reflection</w:t>
      </w:r>
      <w:r w:rsidR="00F03954">
        <w:rPr>
          <w:rFonts w:ascii="Arial" w:hAnsi="Arial" w:cs="Arial"/>
          <w:b/>
          <w:sz w:val="20"/>
          <w:szCs w:val="20"/>
        </w:rPr>
        <w:t>:</w:t>
      </w:r>
      <w:r w:rsidR="008F00EA">
        <w:rPr>
          <w:rFonts w:ascii="Arial" w:hAnsi="Arial" w:cs="Arial"/>
          <w:sz w:val="20"/>
          <w:szCs w:val="20"/>
        </w:rPr>
        <w:t xml:space="preserve"> </w:t>
      </w:r>
      <w:r w:rsidR="00062F37" w:rsidRPr="005F3D3B">
        <w:rPr>
          <w:rFonts w:ascii="Arial" w:hAnsi="Arial" w:cs="Arial"/>
          <w:sz w:val="20"/>
          <w:szCs w:val="20"/>
        </w:rPr>
        <w:t>Am I also lukewarm, or guilty of cheap grace?</w:t>
      </w:r>
    </w:p>
    <w:p w14:paraId="4EE77D03" w14:textId="77777777" w:rsidR="00635847" w:rsidRDefault="00635847" w:rsidP="00057537">
      <w:pPr>
        <w:spacing w:after="0" w:line="240" w:lineRule="auto"/>
        <w:rPr>
          <w:rFonts w:ascii="Arial" w:hAnsi="Arial" w:cs="Arial"/>
          <w:sz w:val="20"/>
          <w:szCs w:val="20"/>
        </w:rPr>
        <w:sectPr w:rsidR="00635847" w:rsidSect="00635847">
          <w:type w:val="continuous"/>
          <w:pgSz w:w="8391" w:h="11906" w:code="11"/>
          <w:pgMar w:top="851" w:right="851" w:bottom="851" w:left="851" w:header="709" w:footer="709" w:gutter="0"/>
          <w:cols w:num="2" w:sep="1" w:space="709"/>
          <w:docGrid w:linePitch="360"/>
        </w:sectPr>
      </w:pPr>
    </w:p>
    <w:p w14:paraId="28266591" w14:textId="6413213F" w:rsidR="001C32D5" w:rsidRPr="005F3D3B" w:rsidRDefault="001C32D5" w:rsidP="00057537">
      <w:pPr>
        <w:spacing w:after="0" w:line="240" w:lineRule="auto"/>
        <w:rPr>
          <w:rFonts w:ascii="Arial" w:hAnsi="Arial" w:cs="Arial"/>
          <w:sz w:val="20"/>
          <w:szCs w:val="20"/>
        </w:rPr>
      </w:pPr>
    </w:p>
    <w:p w14:paraId="7E55AE73" w14:textId="5F7344AA" w:rsidR="001C32D5" w:rsidRPr="005F3D3B" w:rsidRDefault="003F25D5" w:rsidP="003F25D5">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20"/>
          <w:szCs w:val="20"/>
        </w:rPr>
      </w:pPr>
      <w:r>
        <w:rPr>
          <w:noProof/>
        </w:rPr>
        <w:lastRenderedPageBreak/>
        <w:drawing>
          <wp:anchor distT="0" distB="0" distL="114300" distR="114300" simplePos="0" relativeHeight="251673600" behindDoc="0" locked="0" layoutInCell="1" allowOverlap="1" wp14:anchorId="284F9A52" wp14:editId="0A055CD0">
            <wp:simplePos x="0" y="0"/>
            <wp:positionH relativeFrom="margin">
              <wp:posOffset>114300</wp:posOffset>
            </wp:positionH>
            <wp:positionV relativeFrom="paragraph">
              <wp:posOffset>420</wp:posOffset>
            </wp:positionV>
            <wp:extent cx="304800" cy="438150"/>
            <wp:effectExtent l="0" t="0" r="0" b="0"/>
            <wp:wrapSquare wrapText="bothSides"/>
            <wp:docPr id="1656016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60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r w:rsidR="000B657A" w:rsidRPr="005F3D3B">
        <w:rPr>
          <w:rFonts w:ascii="Arial" w:hAnsi="Arial" w:cs="Arial"/>
          <w:b/>
          <w:bCs/>
          <w:sz w:val="20"/>
          <w:szCs w:val="20"/>
        </w:rPr>
        <w:t>Prayer:</w:t>
      </w:r>
      <w:r w:rsidR="008F00EA">
        <w:rPr>
          <w:rFonts w:ascii="Arial" w:hAnsi="Arial" w:cs="Arial"/>
          <w:b/>
          <w:bCs/>
          <w:sz w:val="20"/>
          <w:szCs w:val="20"/>
        </w:rPr>
        <w:t xml:space="preserve"> </w:t>
      </w:r>
      <w:r w:rsidR="00AF0B66" w:rsidRPr="005F3D3B">
        <w:rPr>
          <w:rFonts w:ascii="Arial" w:hAnsi="Arial" w:cs="Arial"/>
          <w:bCs/>
          <w:sz w:val="20"/>
          <w:szCs w:val="20"/>
        </w:rPr>
        <w:t xml:space="preserve">Dear </w:t>
      </w:r>
      <w:r w:rsidR="000B4587" w:rsidRPr="005F3D3B">
        <w:rPr>
          <w:rFonts w:ascii="Arial" w:hAnsi="Arial" w:cs="Arial"/>
          <w:bCs/>
          <w:sz w:val="20"/>
          <w:szCs w:val="20"/>
        </w:rPr>
        <w:t>God</w:t>
      </w:r>
      <w:r w:rsidR="00AF0B66" w:rsidRPr="005F3D3B">
        <w:rPr>
          <w:rFonts w:ascii="Arial" w:hAnsi="Arial" w:cs="Arial"/>
          <w:bCs/>
          <w:sz w:val="20"/>
          <w:szCs w:val="20"/>
        </w:rPr>
        <w:t>,</w:t>
      </w:r>
      <w:r w:rsidR="000B4587" w:rsidRPr="005F3D3B">
        <w:rPr>
          <w:rFonts w:ascii="Arial" w:hAnsi="Arial" w:cs="Arial"/>
          <w:bCs/>
          <w:sz w:val="20"/>
          <w:szCs w:val="20"/>
        </w:rPr>
        <w:t xml:space="preserve"> </w:t>
      </w:r>
      <w:r w:rsidR="00441838" w:rsidRPr="005F3D3B">
        <w:rPr>
          <w:rFonts w:ascii="Arial" w:hAnsi="Arial" w:cs="Arial"/>
          <w:bCs/>
          <w:sz w:val="20"/>
          <w:szCs w:val="20"/>
        </w:rPr>
        <w:t xml:space="preserve">please </w:t>
      </w:r>
      <w:r w:rsidR="002A5474" w:rsidRPr="005F3D3B">
        <w:rPr>
          <w:rFonts w:ascii="Arial" w:hAnsi="Arial" w:cs="Arial"/>
          <w:bCs/>
          <w:sz w:val="20"/>
          <w:szCs w:val="20"/>
        </w:rPr>
        <w:t>help</w:t>
      </w:r>
      <w:r w:rsidR="00441838" w:rsidRPr="005F3D3B">
        <w:rPr>
          <w:rFonts w:ascii="Arial" w:hAnsi="Arial" w:cs="Arial"/>
          <w:bCs/>
          <w:sz w:val="20"/>
          <w:szCs w:val="20"/>
        </w:rPr>
        <w:t xml:space="preserve"> us </w:t>
      </w:r>
      <w:r w:rsidR="002A5474" w:rsidRPr="005F3D3B">
        <w:rPr>
          <w:rFonts w:ascii="Arial" w:hAnsi="Arial" w:cs="Arial"/>
          <w:bCs/>
          <w:sz w:val="20"/>
          <w:szCs w:val="20"/>
        </w:rPr>
        <w:t>to live Your true grace in this Advent season</w:t>
      </w:r>
      <w:r w:rsidR="00AF0B66" w:rsidRPr="005F3D3B">
        <w:rPr>
          <w:rFonts w:ascii="Arial" w:hAnsi="Arial" w:cs="Arial"/>
          <w:bCs/>
          <w:sz w:val="20"/>
          <w:szCs w:val="20"/>
        </w:rPr>
        <w:t>.</w:t>
      </w:r>
      <w:r w:rsidR="008F00EA">
        <w:rPr>
          <w:rFonts w:ascii="Arial" w:hAnsi="Arial" w:cs="Arial"/>
          <w:bCs/>
          <w:sz w:val="20"/>
          <w:szCs w:val="20"/>
        </w:rPr>
        <w:t xml:space="preserve"> </w:t>
      </w:r>
      <w:r w:rsidRPr="005F3D3B">
        <w:rPr>
          <w:rFonts w:ascii="Arial" w:hAnsi="Arial" w:cs="Arial"/>
          <w:bCs/>
          <w:sz w:val="20"/>
          <w:szCs w:val="20"/>
        </w:rPr>
        <w:t>AMEN</w:t>
      </w:r>
    </w:p>
    <w:p w14:paraId="34EB101B" w14:textId="38D5B2E0" w:rsidR="001C32D5" w:rsidRPr="005F3D3B" w:rsidRDefault="001C32D5" w:rsidP="003F25D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28875A9C" w14:textId="77777777" w:rsidR="0094350F" w:rsidRPr="005F3D3B" w:rsidRDefault="0094350F" w:rsidP="00057537">
      <w:pPr>
        <w:spacing w:after="0" w:line="240" w:lineRule="auto"/>
        <w:rPr>
          <w:rFonts w:ascii="Arial" w:hAnsi="Arial" w:cs="Arial"/>
          <w:b/>
          <w:bCs/>
          <w:sz w:val="20"/>
          <w:szCs w:val="20"/>
        </w:rPr>
      </w:pPr>
      <w:r w:rsidRPr="005F3D3B">
        <w:rPr>
          <w:rFonts w:ascii="Arial" w:hAnsi="Arial" w:cs="Arial"/>
          <w:b/>
          <w:bCs/>
          <w:sz w:val="20"/>
          <w:szCs w:val="20"/>
        </w:rPr>
        <w:br w:type="page"/>
      </w:r>
    </w:p>
    <w:p w14:paraId="687521B7" w14:textId="31FFC472" w:rsidR="007359F0" w:rsidRPr="002336E0" w:rsidRDefault="00BF59BD" w:rsidP="00057537">
      <w:pPr>
        <w:spacing w:after="0" w:line="240" w:lineRule="auto"/>
        <w:rPr>
          <w:rFonts w:ascii="Arial" w:hAnsi="Arial" w:cs="Arial"/>
          <w:b/>
          <w:bCs/>
        </w:rPr>
      </w:pPr>
      <w:r w:rsidRPr="002336E0">
        <w:rPr>
          <w:rFonts w:ascii="Arial" w:hAnsi="Arial" w:cs="Arial"/>
          <w:b/>
          <w:bCs/>
        </w:rPr>
        <w:lastRenderedPageBreak/>
        <w:t>FRIDAY</w:t>
      </w:r>
      <w:r w:rsidR="002336E0" w:rsidRPr="002336E0">
        <w:rPr>
          <w:rFonts w:ascii="Arial" w:hAnsi="Arial" w:cs="Arial"/>
          <w:b/>
          <w:bCs/>
        </w:rPr>
        <w:t xml:space="preserve"> – </w:t>
      </w:r>
      <w:r w:rsidR="00A50B27" w:rsidRPr="002336E0">
        <w:rPr>
          <w:rFonts w:ascii="Arial" w:hAnsi="Arial" w:cs="Arial"/>
          <w:b/>
          <w:bCs/>
        </w:rPr>
        <w:t>Both Johns speak to us today</w:t>
      </w:r>
    </w:p>
    <w:p w14:paraId="2AF46B74" w14:textId="77777777" w:rsidR="007359F0" w:rsidRPr="005F3D3B" w:rsidRDefault="007359F0" w:rsidP="00057537">
      <w:pPr>
        <w:spacing w:after="0" w:line="240" w:lineRule="auto"/>
        <w:rPr>
          <w:rFonts w:ascii="Arial" w:hAnsi="Arial" w:cs="Arial"/>
          <w:b/>
          <w:bCs/>
          <w:sz w:val="20"/>
          <w:szCs w:val="20"/>
        </w:rPr>
      </w:pPr>
    </w:p>
    <w:p w14:paraId="2ABC62B3" w14:textId="448BEDCE" w:rsidR="00940923" w:rsidRPr="005F3D3B" w:rsidRDefault="002336E0" w:rsidP="002336E0">
      <w:pPr>
        <w:pBdr>
          <w:top w:val="single" w:sz="4" w:space="1" w:color="auto"/>
          <w:left w:val="single" w:sz="4" w:space="4" w:color="auto"/>
          <w:bottom w:val="single" w:sz="4" w:space="1" w:color="auto"/>
          <w:right w:val="single" w:sz="4" w:space="4" w:color="auto"/>
        </w:pBdr>
        <w:spacing w:after="0" w:line="240" w:lineRule="auto"/>
        <w:rPr>
          <w:rFonts w:ascii="Arial" w:hAnsi="Arial" w:cs="Arial"/>
          <w:i/>
          <w:iCs/>
          <w:color w:val="000000"/>
          <w:sz w:val="20"/>
          <w:szCs w:val="20"/>
          <w:shd w:val="clear" w:color="auto" w:fill="FFFFFF"/>
        </w:rPr>
      </w:pPr>
      <w:r w:rsidRPr="002336E0">
        <w:rPr>
          <w:b/>
          <w:bCs/>
          <w:noProof/>
        </w:rPr>
        <w:drawing>
          <wp:anchor distT="0" distB="0" distL="114300" distR="114300" simplePos="0" relativeHeight="251675648" behindDoc="0" locked="0" layoutInCell="1" allowOverlap="1" wp14:anchorId="68C7F55A" wp14:editId="5C56EDBA">
            <wp:simplePos x="0" y="0"/>
            <wp:positionH relativeFrom="margin">
              <wp:posOffset>0</wp:posOffset>
            </wp:positionH>
            <wp:positionV relativeFrom="paragraph">
              <wp:posOffset>44069</wp:posOffset>
            </wp:positionV>
            <wp:extent cx="396875" cy="337185"/>
            <wp:effectExtent l="0" t="0" r="3175" b="5715"/>
            <wp:wrapSquare wrapText="bothSides"/>
            <wp:docPr id="15822338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237"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007531FD" w:rsidRPr="002336E0">
        <w:rPr>
          <w:rFonts w:ascii="Arial" w:hAnsi="Arial" w:cs="Arial"/>
          <w:b/>
          <w:bCs/>
          <w:color w:val="000000"/>
          <w:sz w:val="20"/>
          <w:szCs w:val="20"/>
          <w:shd w:val="clear" w:color="auto" w:fill="FFFFFF"/>
        </w:rPr>
        <w:t>Isaiah 41:</w:t>
      </w:r>
      <w:r w:rsidRPr="002336E0">
        <w:rPr>
          <w:rFonts w:ascii="Arial" w:hAnsi="Arial" w:cs="Arial"/>
          <w:b/>
          <w:bCs/>
          <w:color w:val="000000"/>
          <w:sz w:val="20"/>
          <w:szCs w:val="20"/>
          <w:shd w:val="clear" w:color="auto" w:fill="FFFFFF"/>
        </w:rPr>
        <w:t xml:space="preserve"> </w:t>
      </w:r>
      <w:r w:rsidR="007531FD" w:rsidRPr="002336E0">
        <w:rPr>
          <w:rFonts w:ascii="Arial" w:hAnsi="Arial" w:cs="Arial"/>
          <w:b/>
          <w:bCs/>
          <w:color w:val="000000"/>
          <w:sz w:val="20"/>
          <w:szCs w:val="20"/>
          <w:shd w:val="clear" w:color="auto" w:fill="FFFFFF"/>
        </w:rPr>
        <w:t>10</w:t>
      </w:r>
      <w:r w:rsidR="00794768" w:rsidRPr="005F3D3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w:t>
      </w:r>
      <w:r w:rsidR="007531FD" w:rsidRPr="005F3D3B">
        <w:rPr>
          <w:rFonts w:ascii="Arial" w:hAnsi="Arial" w:cs="Arial"/>
          <w:i/>
          <w:sz w:val="20"/>
          <w:szCs w:val="20"/>
        </w:rPr>
        <w:t xml:space="preserve">So do not fear, for I am with you; do not be dismayed </w:t>
      </w:r>
      <w:r w:rsidR="007531FD" w:rsidRPr="005F3D3B">
        <w:rPr>
          <w:rFonts w:ascii="Arial" w:hAnsi="Arial" w:cs="Arial"/>
          <w:sz w:val="20"/>
          <w:szCs w:val="20"/>
        </w:rPr>
        <w:t>[afraid]</w:t>
      </w:r>
      <w:r w:rsidR="007531FD" w:rsidRPr="005F3D3B">
        <w:rPr>
          <w:rFonts w:ascii="Arial" w:hAnsi="Arial" w:cs="Arial"/>
          <w:i/>
          <w:sz w:val="20"/>
          <w:szCs w:val="20"/>
        </w:rPr>
        <w:t>, for I am your God.</w:t>
      </w:r>
      <w:r w:rsidR="008F00EA">
        <w:rPr>
          <w:rFonts w:ascii="Arial" w:hAnsi="Arial" w:cs="Arial"/>
          <w:i/>
          <w:sz w:val="20"/>
          <w:szCs w:val="20"/>
        </w:rPr>
        <w:t xml:space="preserve"> </w:t>
      </w:r>
      <w:r w:rsidR="007531FD" w:rsidRPr="005F3D3B">
        <w:rPr>
          <w:rFonts w:ascii="Arial" w:hAnsi="Arial" w:cs="Arial"/>
          <w:i/>
          <w:sz w:val="20"/>
          <w:szCs w:val="20"/>
        </w:rPr>
        <w:t xml:space="preserve">I will strengthen you and help you; I will uphold you with </w:t>
      </w:r>
      <w:r>
        <w:rPr>
          <w:rFonts w:ascii="Arial" w:hAnsi="Arial" w:cs="Arial"/>
          <w:i/>
          <w:sz w:val="20"/>
          <w:szCs w:val="20"/>
        </w:rPr>
        <w:t>M</w:t>
      </w:r>
      <w:r w:rsidR="007531FD" w:rsidRPr="005F3D3B">
        <w:rPr>
          <w:rFonts w:ascii="Arial" w:hAnsi="Arial" w:cs="Arial"/>
          <w:i/>
          <w:sz w:val="20"/>
          <w:szCs w:val="20"/>
        </w:rPr>
        <w:t>y righteous right hand.</w:t>
      </w:r>
    </w:p>
    <w:p w14:paraId="2EA0F32B" w14:textId="1ECFD529" w:rsidR="007359F0" w:rsidRPr="005F3D3B" w:rsidRDefault="007359F0" w:rsidP="00057537">
      <w:pPr>
        <w:spacing w:after="0" w:line="240" w:lineRule="auto"/>
        <w:rPr>
          <w:rFonts w:ascii="Arial" w:hAnsi="Arial" w:cs="Arial"/>
          <w:i/>
          <w:iCs/>
          <w:color w:val="000000"/>
          <w:sz w:val="20"/>
          <w:szCs w:val="20"/>
          <w:shd w:val="clear" w:color="auto" w:fill="FFFFFF"/>
        </w:rPr>
      </w:pPr>
    </w:p>
    <w:p w14:paraId="472EDABE" w14:textId="77777777" w:rsidR="002336E0" w:rsidRDefault="002336E0" w:rsidP="00057537">
      <w:pPr>
        <w:spacing w:after="0" w:line="240" w:lineRule="auto"/>
        <w:rPr>
          <w:rFonts w:ascii="Arial" w:hAnsi="Arial" w:cs="Arial"/>
          <w:sz w:val="20"/>
          <w:szCs w:val="20"/>
        </w:rPr>
        <w:sectPr w:rsidR="002336E0" w:rsidSect="00953600">
          <w:type w:val="continuous"/>
          <w:pgSz w:w="8391" w:h="11906" w:code="11"/>
          <w:pgMar w:top="851" w:right="851" w:bottom="851" w:left="851" w:header="709" w:footer="709" w:gutter="0"/>
          <w:cols w:space="708"/>
          <w:docGrid w:linePitch="360"/>
        </w:sectPr>
      </w:pPr>
    </w:p>
    <w:p w14:paraId="092D71E4" w14:textId="2653AA8E" w:rsidR="009C417C" w:rsidRPr="005F3D3B" w:rsidRDefault="009C417C" w:rsidP="00AE00FA">
      <w:pPr>
        <w:spacing w:after="0" w:line="240" w:lineRule="auto"/>
        <w:ind w:right="-129"/>
        <w:jc w:val="both"/>
        <w:rPr>
          <w:rFonts w:ascii="Arial" w:hAnsi="Arial" w:cs="Arial"/>
          <w:sz w:val="20"/>
          <w:szCs w:val="20"/>
        </w:rPr>
      </w:pPr>
      <w:r w:rsidRPr="005F3D3B">
        <w:rPr>
          <w:rFonts w:ascii="Arial" w:hAnsi="Arial" w:cs="Arial"/>
          <w:sz w:val="20"/>
          <w:szCs w:val="20"/>
        </w:rPr>
        <w:t xml:space="preserve">Even </w:t>
      </w:r>
      <w:r w:rsidR="00045F98" w:rsidRPr="005F3D3B">
        <w:rPr>
          <w:rFonts w:ascii="Arial" w:hAnsi="Arial" w:cs="Arial"/>
          <w:sz w:val="20"/>
          <w:szCs w:val="20"/>
        </w:rPr>
        <w:t xml:space="preserve">at </w:t>
      </w:r>
      <w:r w:rsidRPr="005F3D3B">
        <w:rPr>
          <w:rFonts w:ascii="Arial" w:hAnsi="Arial" w:cs="Arial"/>
          <w:sz w:val="20"/>
          <w:szCs w:val="20"/>
        </w:rPr>
        <w:t xml:space="preserve">Christmas, </w:t>
      </w:r>
      <w:r w:rsidR="005A5440" w:rsidRPr="005F3D3B">
        <w:rPr>
          <w:rFonts w:ascii="Arial" w:hAnsi="Arial" w:cs="Arial"/>
          <w:sz w:val="20"/>
          <w:szCs w:val="20"/>
        </w:rPr>
        <w:t>among others</w:t>
      </w:r>
      <w:r w:rsidR="002336E0">
        <w:rPr>
          <w:rFonts w:ascii="Arial" w:hAnsi="Arial" w:cs="Arial"/>
          <w:sz w:val="20"/>
          <w:szCs w:val="20"/>
        </w:rPr>
        <w:t>,</w:t>
      </w:r>
      <w:r w:rsidR="005A5440" w:rsidRPr="005F3D3B">
        <w:rPr>
          <w:rFonts w:ascii="Arial" w:hAnsi="Arial" w:cs="Arial"/>
          <w:sz w:val="20"/>
          <w:szCs w:val="20"/>
        </w:rPr>
        <w:t xml:space="preserve"> because </w:t>
      </w:r>
      <w:r w:rsidRPr="005F3D3B">
        <w:rPr>
          <w:rFonts w:ascii="Arial" w:hAnsi="Arial" w:cs="Arial"/>
          <w:sz w:val="20"/>
          <w:szCs w:val="20"/>
        </w:rPr>
        <w:t>of lukewarm faith, humanity allows violence, famine, and death to run rampant.</w:t>
      </w:r>
      <w:r w:rsidR="008F00EA">
        <w:rPr>
          <w:rFonts w:ascii="Arial" w:hAnsi="Arial" w:cs="Arial"/>
          <w:sz w:val="20"/>
          <w:szCs w:val="20"/>
        </w:rPr>
        <w:t xml:space="preserve"> </w:t>
      </w:r>
      <w:r w:rsidRPr="005F3D3B">
        <w:rPr>
          <w:rFonts w:ascii="Arial" w:hAnsi="Arial" w:cs="Arial"/>
          <w:sz w:val="20"/>
          <w:szCs w:val="20"/>
        </w:rPr>
        <w:t xml:space="preserve">Wars continue in </w:t>
      </w:r>
      <w:r w:rsidR="005A5440" w:rsidRPr="005F3D3B">
        <w:rPr>
          <w:rFonts w:ascii="Arial" w:hAnsi="Arial" w:cs="Arial"/>
          <w:sz w:val="20"/>
          <w:szCs w:val="20"/>
        </w:rPr>
        <w:t>many parts of the world.</w:t>
      </w:r>
      <w:r w:rsidR="008F00EA">
        <w:rPr>
          <w:rFonts w:ascii="Arial" w:hAnsi="Arial" w:cs="Arial"/>
          <w:sz w:val="20"/>
          <w:szCs w:val="20"/>
        </w:rPr>
        <w:t xml:space="preserve"> </w:t>
      </w:r>
      <w:r w:rsidRPr="005F3D3B">
        <w:rPr>
          <w:rFonts w:ascii="Arial" w:hAnsi="Arial" w:cs="Arial"/>
          <w:sz w:val="20"/>
          <w:szCs w:val="20"/>
        </w:rPr>
        <w:t>We are only one mistake away from apocalyptic destruction arising from conflicts near Taiwan, Iran and Ukraine.</w:t>
      </w:r>
      <w:r w:rsidR="008F00EA">
        <w:rPr>
          <w:rFonts w:ascii="Arial" w:hAnsi="Arial" w:cs="Arial"/>
          <w:sz w:val="20"/>
          <w:szCs w:val="20"/>
        </w:rPr>
        <w:t xml:space="preserve"> </w:t>
      </w:r>
      <w:r w:rsidR="005A5440" w:rsidRPr="005F3D3B">
        <w:rPr>
          <w:rFonts w:ascii="Arial" w:hAnsi="Arial" w:cs="Arial"/>
          <w:sz w:val="20"/>
          <w:szCs w:val="20"/>
        </w:rPr>
        <w:t>T</w:t>
      </w:r>
      <w:r w:rsidRPr="005F3D3B">
        <w:rPr>
          <w:rFonts w:ascii="Arial" w:hAnsi="Arial" w:cs="Arial"/>
          <w:sz w:val="20"/>
          <w:szCs w:val="20"/>
        </w:rPr>
        <w:t xml:space="preserve">otalitarianism </w:t>
      </w:r>
      <w:r w:rsidR="004B4CDD">
        <w:rPr>
          <w:rFonts w:ascii="Arial" w:hAnsi="Arial" w:cs="Arial"/>
          <w:sz w:val="20"/>
          <w:szCs w:val="20"/>
        </w:rPr>
        <w:t>is increasing</w:t>
      </w:r>
      <w:r w:rsidRPr="005F3D3B">
        <w:rPr>
          <w:rFonts w:ascii="Arial" w:hAnsi="Arial" w:cs="Arial"/>
          <w:sz w:val="20"/>
          <w:szCs w:val="20"/>
        </w:rPr>
        <w:t xml:space="preserve"> around the world.</w:t>
      </w:r>
      <w:r w:rsidR="008F00EA">
        <w:rPr>
          <w:rFonts w:ascii="Arial" w:hAnsi="Arial" w:cs="Arial"/>
          <w:sz w:val="20"/>
          <w:szCs w:val="20"/>
        </w:rPr>
        <w:t xml:space="preserve"> </w:t>
      </w:r>
      <w:r w:rsidRPr="005F3D3B">
        <w:rPr>
          <w:rFonts w:ascii="Arial" w:hAnsi="Arial" w:cs="Arial"/>
          <w:sz w:val="20"/>
          <w:szCs w:val="20"/>
        </w:rPr>
        <w:t>Millions of refugees leave their homes seeking freedom from violence, hunger and poverty.</w:t>
      </w:r>
      <w:r w:rsidR="008F00EA">
        <w:rPr>
          <w:rFonts w:ascii="Arial" w:hAnsi="Arial" w:cs="Arial"/>
          <w:sz w:val="20"/>
          <w:szCs w:val="20"/>
        </w:rPr>
        <w:t xml:space="preserve"> </w:t>
      </w:r>
      <w:r w:rsidRPr="005F3D3B">
        <w:rPr>
          <w:rFonts w:ascii="Arial" w:hAnsi="Arial" w:cs="Arial"/>
          <w:sz w:val="20"/>
          <w:szCs w:val="20"/>
        </w:rPr>
        <w:t xml:space="preserve">So-called Christians are </w:t>
      </w:r>
      <w:r w:rsidR="00B26DB7" w:rsidRPr="005F3D3B">
        <w:rPr>
          <w:rFonts w:ascii="Arial" w:hAnsi="Arial" w:cs="Arial"/>
          <w:sz w:val="20"/>
          <w:szCs w:val="20"/>
        </w:rPr>
        <w:t>often complicit in these evils.</w:t>
      </w:r>
    </w:p>
    <w:p w14:paraId="32E8C42B" w14:textId="77777777" w:rsidR="009C417C" w:rsidRPr="005F3D3B" w:rsidRDefault="009C417C" w:rsidP="00AE00FA">
      <w:pPr>
        <w:spacing w:after="0" w:line="240" w:lineRule="auto"/>
        <w:ind w:right="-129"/>
        <w:jc w:val="both"/>
        <w:rPr>
          <w:rFonts w:ascii="Arial" w:hAnsi="Arial" w:cs="Arial"/>
          <w:sz w:val="20"/>
          <w:szCs w:val="20"/>
        </w:rPr>
      </w:pPr>
    </w:p>
    <w:p w14:paraId="2F76E576" w14:textId="1D7A8B3F" w:rsidR="009C417C" w:rsidRPr="005F3D3B" w:rsidRDefault="009C417C" w:rsidP="00AE00FA">
      <w:pPr>
        <w:spacing w:after="0" w:line="240" w:lineRule="auto"/>
        <w:ind w:right="-129"/>
        <w:jc w:val="both"/>
        <w:rPr>
          <w:rFonts w:ascii="Arial" w:hAnsi="Arial" w:cs="Arial"/>
          <w:sz w:val="20"/>
          <w:szCs w:val="20"/>
        </w:rPr>
      </w:pPr>
      <w:r w:rsidRPr="005F3D3B">
        <w:rPr>
          <w:rFonts w:ascii="Arial" w:hAnsi="Arial" w:cs="Arial"/>
          <w:sz w:val="20"/>
          <w:szCs w:val="20"/>
        </w:rPr>
        <w:t>At the climax of John</w:t>
      </w:r>
      <w:r w:rsidR="00B26DB7" w:rsidRPr="005F3D3B">
        <w:rPr>
          <w:rFonts w:ascii="Arial" w:hAnsi="Arial" w:cs="Arial"/>
          <w:sz w:val="20"/>
          <w:szCs w:val="20"/>
        </w:rPr>
        <w:t xml:space="preserve"> the Theologian</w:t>
      </w:r>
      <w:r w:rsidRPr="005F3D3B">
        <w:rPr>
          <w:rFonts w:ascii="Arial" w:hAnsi="Arial" w:cs="Arial"/>
          <w:sz w:val="20"/>
          <w:szCs w:val="20"/>
        </w:rPr>
        <w:t>’s vision, Jesus Christ returns to confront the forces of evil, sin and death.</w:t>
      </w:r>
      <w:r w:rsidR="008F00EA">
        <w:rPr>
          <w:rFonts w:ascii="Arial" w:hAnsi="Arial" w:cs="Arial"/>
          <w:sz w:val="20"/>
          <w:szCs w:val="20"/>
        </w:rPr>
        <w:t xml:space="preserve"> </w:t>
      </w:r>
      <w:r w:rsidRPr="005F3D3B">
        <w:rPr>
          <w:rFonts w:ascii="Arial" w:hAnsi="Arial" w:cs="Arial"/>
          <w:sz w:val="20"/>
          <w:szCs w:val="20"/>
        </w:rPr>
        <w:t>John describes a terrible war between Christ and the beastly Antichrist (Revelation 19:</w:t>
      </w:r>
      <w:r w:rsidR="00A914D3">
        <w:rPr>
          <w:rFonts w:ascii="Arial" w:hAnsi="Arial" w:cs="Arial"/>
          <w:sz w:val="20"/>
          <w:szCs w:val="20"/>
        </w:rPr>
        <w:t xml:space="preserve"> </w:t>
      </w:r>
      <w:r w:rsidRPr="005F3D3B">
        <w:rPr>
          <w:rFonts w:ascii="Arial" w:hAnsi="Arial" w:cs="Arial"/>
          <w:sz w:val="20"/>
          <w:szCs w:val="20"/>
        </w:rPr>
        <w:t>19-20).</w:t>
      </w:r>
      <w:r w:rsidR="008F00EA">
        <w:rPr>
          <w:rFonts w:ascii="Arial" w:hAnsi="Arial" w:cs="Arial"/>
          <w:sz w:val="20"/>
          <w:szCs w:val="20"/>
        </w:rPr>
        <w:t xml:space="preserve"> </w:t>
      </w:r>
      <w:r w:rsidRPr="005F3D3B">
        <w:rPr>
          <w:rFonts w:ascii="Arial" w:hAnsi="Arial" w:cs="Arial"/>
          <w:sz w:val="20"/>
          <w:szCs w:val="20"/>
        </w:rPr>
        <w:t>Christ is victorious, and on the terrible day of judg</w:t>
      </w:r>
      <w:r w:rsidR="00A914D3">
        <w:rPr>
          <w:rFonts w:ascii="Arial" w:hAnsi="Arial" w:cs="Arial"/>
          <w:sz w:val="20"/>
          <w:szCs w:val="20"/>
        </w:rPr>
        <w:t>e</w:t>
      </w:r>
      <w:r w:rsidRPr="005F3D3B">
        <w:rPr>
          <w:rFonts w:ascii="Arial" w:hAnsi="Arial" w:cs="Arial"/>
          <w:sz w:val="20"/>
          <w:szCs w:val="20"/>
        </w:rPr>
        <w:t>ment, the evil spirits and their wicked human followers are thrown into a fire (Revelation 20:</w:t>
      </w:r>
      <w:r w:rsidR="00A914D3">
        <w:rPr>
          <w:rFonts w:ascii="Arial" w:hAnsi="Arial" w:cs="Arial"/>
          <w:sz w:val="20"/>
          <w:szCs w:val="20"/>
        </w:rPr>
        <w:t xml:space="preserve"> </w:t>
      </w:r>
      <w:r w:rsidRPr="005F3D3B">
        <w:rPr>
          <w:rFonts w:ascii="Arial" w:hAnsi="Arial" w:cs="Arial"/>
          <w:sz w:val="20"/>
          <w:szCs w:val="20"/>
        </w:rPr>
        <w:t>11-15).</w:t>
      </w:r>
    </w:p>
    <w:p w14:paraId="57FB6E9A" w14:textId="77777777" w:rsidR="009C417C" w:rsidRPr="005F3D3B" w:rsidRDefault="009C417C" w:rsidP="00AE00FA">
      <w:pPr>
        <w:spacing w:after="0" w:line="240" w:lineRule="auto"/>
        <w:ind w:right="-129"/>
        <w:jc w:val="both"/>
        <w:rPr>
          <w:rFonts w:ascii="Arial" w:hAnsi="Arial" w:cs="Arial"/>
          <w:sz w:val="20"/>
          <w:szCs w:val="20"/>
        </w:rPr>
      </w:pPr>
    </w:p>
    <w:p w14:paraId="435E5462" w14:textId="3C0E643C" w:rsidR="009C417C" w:rsidRPr="005F3D3B" w:rsidRDefault="009C417C" w:rsidP="00AE00FA">
      <w:pPr>
        <w:spacing w:after="0" w:line="240" w:lineRule="auto"/>
        <w:ind w:right="-257"/>
        <w:jc w:val="both"/>
        <w:rPr>
          <w:rFonts w:ascii="Arial" w:hAnsi="Arial" w:cs="Arial"/>
          <w:sz w:val="20"/>
          <w:szCs w:val="20"/>
        </w:rPr>
      </w:pPr>
      <w:r w:rsidRPr="005F3D3B">
        <w:rPr>
          <w:rFonts w:ascii="Arial" w:hAnsi="Arial" w:cs="Arial"/>
          <w:sz w:val="20"/>
          <w:szCs w:val="20"/>
        </w:rPr>
        <w:t>Yet judg</w:t>
      </w:r>
      <w:r w:rsidR="00A914D3">
        <w:rPr>
          <w:rFonts w:ascii="Arial" w:hAnsi="Arial" w:cs="Arial"/>
          <w:sz w:val="20"/>
          <w:szCs w:val="20"/>
        </w:rPr>
        <w:t>e</w:t>
      </w:r>
      <w:r w:rsidRPr="005F3D3B">
        <w:rPr>
          <w:rFonts w:ascii="Arial" w:hAnsi="Arial" w:cs="Arial"/>
          <w:sz w:val="20"/>
          <w:szCs w:val="20"/>
        </w:rPr>
        <w:t>ment is not the end of the story.</w:t>
      </w:r>
      <w:r w:rsidR="008F00EA">
        <w:rPr>
          <w:rFonts w:ascii="Arial" w:hAnsi="Arial" w:cs="Arial"/>
          <w:sz w:val="20"/>
          <w:szCs w:val="20"/>
        </w:rPr>
        <w:t xml:space="preserve"> </w:t>
      </w:r>
      <w:r w:rsidRPr="005F3D3B">
        <w:rPr>
          <w:rFonts w:ascii="Arial" w:hAnsi="Arial" w:cs="Arial"/>
          <w:sz w:val="20"/>
          <w:szCs w:val="20"/>
        </w:rPr>
        <w:t>Like John the Baptist, John the Theologian offered hope through God’s grace.</w:t>
      </w:r>
      <w:r w:rsidR="008F00EA">
        <w:rPr>
          <w:rFonts w:ascii="Arial" w:hAnsi="Arial" w:cs="Arial"/>
          <w:sz w:val="20"/>
          <w:szCs w:val="20"/>
        </w:rPr>
        <w:t xml:space="preserve"> </w:t>
      </w:r>
      <w:r w:rsidRPr="005F3D3B">
        <w:rPr>
          <w:rFonts w:ascii="Arial" w:hAnsi="Arial" w:cs="Arial"/>
          <w:sz w:val="20"/>
          <w:szCs w:val="20"/>
        </w:rPr>
        <w:t xml:space="preserve">A righteous remnant of </w:t>
      </w:r>
      <w:r w:rsidRPr="005F3D3B">
        <w:rPr>
          <w:rFonts w:ascii="Arial" w:hAnsi="Arial" w:cs="Arial"/>
          <w:sz w:val="20"/>
          <w:szCs w:val="20"/>
        </w:rPr>
        <w:t>faithful Christians will be saved.</w:t>
      </w:r>
      <w:r w:rsidR="008F00EA">
        <w:rPr>
          <w:rFonts w:ascii="Arial" w:hAnsi="Arial" w:cs="Arial"/>
          <w:sz w:val="20"/>
          <w:szCs w:val="20"/>
        </w:rPr>
        <w:t xml:space="preserve"> </w:t>
      </w:r>
      <w:r w:rsidRPr="005F3D3B">
        <w:rPr>
          <w:rFonts w:ascii="Arial" w:hAnsi="Arial" w:cs="Arial"/>
          <w:sz w:val="20"/>
          <w:szCs w:val="20"/>
        </w:rPr>
        <w:t>John concluded Revelation with a promise from God made incarnate in Jesus Christ.</w:t>
      </w:r>
      <w:r w:rsidR="008F00EA">
        <w:rPr>
          <w:rFonts w:ascii="Arial" w:hAnsi="Arial" w:cs="Arial"/>
          <w:sz w:val="20"/>
          <w:szCs w:val="20"/>
        </w:rPr>
        <w:t xml:space="preserve"> </w:t>
      </w:r>
      <w:r w:rsidRPr="005F3D3B">
        <w:rPr>
          <w:rFonts w:ascii="Arial" w:hAnsi="Arial" w:cs="Arial"/>
          <w:sz w:val="20"/>
          <w:szCs w:val="20"/>
        </w:rPr>
        <w:t>Jesus was born in humility to a young mother in an animal stable.</w:t>
      </w:r>
      <w:r w:rsidR="008F00EA">
        <w:rPr>
          <w:rFonts w:ascii="Arial" w:hAnsi="Arial" w:cs="Arial"/>
          <w:sz w:val="20"/>
          <w:szCs w:val="20"/>
        </w:rPr>
        <w:t xml:space="preserve"> </w:t>
      </w:r>
      <w:r w:rsidR="00F3288C" w:rsidRPr="005F3D3B">
        <w:rPr>
          <w:rFonts w:ascii="Arial" w:hAnsi="Arial" w:cs="Arial"/>
          <w:sz w:val="20"/>
          <w:szCs w:val="20"/>
        </w:rPr>
        <w:t>A</w:t>
      </w:r>
      <w:r w:rsidRPr="005F3D3B">
        <w:rPr>
          <w:rFonts w:ascii="Arial" w:hAnsi="Arial" w:cs="Arial"/>
          <w:sz w:val="20"/>
          <w:szCs w:val="20"/>
        </w:rPr>
        <w:t xml:space="preserve">t the end of time, Jesus Christ sits victoriously at the right hand of God in the New Jerusalem and speaks the final words of the Bible </w:t>
      </w:r>
      <w:r w:rsidR="007E7B0B" w:rsidRPr="005F3D3B">
        <w:rPr>
          <w:rFonts w:ascii="Arial" w:hAnsi="Arial" w:cs="Arial"/>
          <w:sz w:val="20"/>
          <w:szCs w:val="20"/>
        </w:rPr>
        <w:t>(</w:t>
      </w:r>
      <w:r w:rsidRPr="005F3D3B">
        <w:rPr>
          <w:rFonts w:ascii="Arial" w:hAnsi="Arial" w:cs="Arial"/>
          <w:sz w:val="20"/>
          <w:szCs w:val="20"/>
        </w:rPr>
        <w:t>Revelation 22:</w:t>
      </w:r>
      <w:r w:rsidR="00EF62F2">
        <w:rPr>
          <w:rFonts w:ascii="Arial" w:hAnsi="Arial" w:cs="Arial"/>
          <w:sz w:val="20"/>
          <w:szCs w:val="20"/>
        </w:rPr>
        <w:t xml:space="preserve"> </w:t>
      </w:r>
      <w:r w:rsidRPr="005F3D3B">
        <w:rPr>
          <w:rFonts w:ascii="Arial" w:hAnsi="Arial" w:cs="Arial"/>
          <w:sz w:val="20"/>
          <w:szCs w:val="20"/>
        </w:rPr>
        <w:t>13-17</w:t>
      </w:r>
      <w:r w:rsidR="007E7B0B" w:rsidRPr="005F3D3B">
        <w:rPr>
          <w:rFonts w:ascii="Arial" w:hAnsi="Arial" w:cs="Arial"/>
          <w:sz w:val="20"/>
          <w:szCs w:val="20"/>
        </w:rPr>
        <w:t>)</w:t>
      </w:r>
      <w:r w:rsidRPr="005F3D3B">
        <w:rPr>
          <w:rFonts w:ascii="Arial" w:hAnsi="Arial" w:cs="Arial"/>
          <w:sz w:val="20"/>
          <w:szCs w:val="20"/>
        </w:rPr>
        <w:t>.</w:t>
      </w:r>
    </w:p>
    <w:p w14:paraId="31F0FF0E" w14:textId="77777777" w:rsidR="00992A9B" w:rsidRPr="005F3D3B" w:rsidRDefault="00992A9B" w:rsidP="00AE00FA">
      <w:pPr>
        <w:spacing w:after="0" w:line="240" w:lineRule="auto"/>
        <w:ind w:right="-257"/>
        <w:jc w:val="both"/>
        <w:rPr>
          <w:rFonts w:ascii="Arial" w:hAnsi="Arial" w:cs="Arial"/>
          <w:sz w:val="20"/>
          <w:szCs w:val="20"/>
        </w:rPr>
      </w:pPr>
    </w:p>
    <w:p w14:paraId="15B769C3" w14:textId="7BF2EB9D" w:rsidR="002D3553" w:rsidRPr="005F3D3B" w:rsidRDefault="009C417C" w:rsidP="00AE00FA">
      <w:pPr>
        <w:spacing w:after="0" w:line="240" w:lineRule="auto"/>
        <w:ind w:right="-257"/>
        <w:jc w:val="both"/>
        <w:rPr>
          <w:rFonts w:ascii="Arial" w:hAnsi="Arial" w:cs="Arial"/>
          <w:sz w:val="20"/>
          <w:szCs w:val="20"/>
        </w:rPr>
      </w:pPr>
      <w:r w:rsidRPr="005F3D3B">
        <w:rPr>
          <w:rFonts w:ascii="Arial" w:hAnsi="Arial" w:cs="Arial"/>
          <w:sz w:val="20"/>
          <w:szCs w:val="20"/>
        </w:rPr>
        <w:t>John proclaims that God is with us through Jesus Christ.</w:t>
      </w:r>
      <w:r w:rsidR="008F00EA">
        <w:rPr>
          <w:rFonts w:ascii="Arial" w:hAnsi="Arial" w:cs="Arial"/>
          <w:sz w:val="20"/>
          <w:szCs w:val="20"/>
        </w:rPr>
        <w:t xml:space="preserve"> </w:t>
      </w:r>
      <w:r w:rsidRPr="005F3D3B">
        <w:rPr>
          <w:rFonts w:ascii="Arial" w:hAnsi="Arial" w:cs="Arial"/>
          <w:sz w:val="20"/>
          <w:szCs w:val="20"/>
        </w:rPr>
        <w:t>The persecutors will disappear.</w:t>
      </w:r>
      <w:r w:rsidR="008F00EA">
        <w:rPr>
          <w:rFonts w:ascii="Arial" w:hAnsi="Arial" w:cs="Arial"/>
          <w:sz w:val="20"/>
          <w:szCs w:val="20"/>
        </w:rPr>
        <w:t xml:space="preserve"> </w:t>
      </w:r>
      <w:r w:rsidRPr="005F3D3B">
        <w:rPr>
          <w:rFonts w:ascii="Arial" w:hAnsi="Arial" w:cs="Arial"/>
          <w:sz w:val="20"/>
          <w:szCs w:val="20"/>
        </w:rPr>
        <w:t>War, famine, and death will be eliminated.</w:t>
      </w:r>
      <w:r w:rsidR="008F00EA">
        <w:rPr>
          <w:rFonts w:ascii="Arial" w:hAnsi="Arial" w:cs="Arial"/>
          <w:sz w:val="20"/>
          <w:szCs w:val="20"/>
        </w:rPr>
        <w:t xml:space="preserve"> </w:t>
      </w:r>
      <w:r w:rsidRPr="005F3D3B">
        <w:rPr>
          <w:rFonts w:ascii="Arial" w:hAnsi="Arial" w:cs="Arial"/>
          <w:sz w:val="20"/>
          <w:szCs w:val="20"/>
        </w:rPr>
        <w:t>Th</w:t>
      </w:r>
      <w:r w:rsidR="005A5440" w:rsidRPr="005F3D3B">
        <w:rPr>
          <w:rFonts w:ascii="Arial" w:hAnsi="Arial" w:cs="Arial"/>
          <w:sz w:val="20"/>
          <w:szCs w:val="20"/>
        </w:rPr>
        <w:t>ose</w:t>
      </w:r>
      <w:r w:rsidRPr="005F3D3B">
        <w:rPr>
          <w:rFonts w:ascii="Arial" w:hAnsi="Arial" w:cs="Arial"/>
          <w:sz w:val="20"/>
          <w:szCs w:val="20"/>
        </w:rPr>
        <w:t xml:space="preserve"> who know and love Jesus Christ will live in a holy city where there is no darkness, pain, suffering, tears, or death.</w:t>
      </w:r>
      <w:r w:rsidR="008F00EA">
        <w:rPr>
          <w:rFonts w:ascii="Arial" w:hAnsi="Arial" w:cs="Arial"/>
          <w:sz w:val="20"/>
          <w:szCs w:val="20"/>
        </w:rPr>
        <w:t xml:space="preserve"> </w:t>
      </w:r>
      <w:r w:rsidRPr="005F3D3B">
        <w:rPr>
          <w:rFonts w:ascii="Arial" w:hAnsi="Arial" w:cs="Arial"/>
          <w:sz w:val="20"/>
          <w:szCs w:val="20"/>
        </w:rPr>
        <w:t>The reign of Christ is eternal.</w:t>
      </w:r>
    </w:p>
    <w:p w14:paraId="78275CFE" w14:textId="77777777" w:rsidR="007003F9" w:rsidRPr="005F3D3B" w:rsidRDefault="007003F9" w:rsidP="00AE00FA">
      <w:pPr>
        <w:spacing w:after="0" w:line="240" w:lineRule="auto"/>
        <w:ind w:right="-257"/>
        <w:jc w:val="both"/>
        <w:rPr>
          <w:rFonts w:ascii="Arial" w:hAnsi="Arial" w:cs="Arial"/>
          <w:sz w:val="20"/>
          <w:szCs w:val="20"/>
        </w:rPr>
      </w:pPr>
    </w:p>
    <w:p w14:paraId="19276181" w14:textId="635D8ED9" w:rsidR="007003F9" w:rsidRPr="005F3D3B" w:rsidRDefault="00D74DFA" w:rsidP="00AE00FA">
      <w:pPr>
        <w:spacing w:after="0" w:line="240" w:lineRule="auto"/>
        <w:ind w:right="-257"/>
        <w:jc w:val="both"/>
        <w:rPr>
          <w:rFonts w:ascii="Arial" w:hAnsi="Arial" w:cs="Arial"/>
          <w:color w:val="000000"/>
          <w:sz w:val="20"/>
          <w:szCs w:val="20"/>
          <w:shd w:val="clear" w:color="auto" w:fill="FFFFFF"/>
        </w:rPr>
      </w:pPr>
      <w:r w:rsidRPr="005F3D3B">
        <w:rPr>
          <w:rFonts w:ascii="Arial" w:hAnsi="Arial" w:cs="Arial"/>
          <w:color w:val="000000"/>
          <w:sz w:val="20"/>
          <w:szCs w:val="20"/>
          <w:shd w:val="clear" w:color="auto" w:fill="FFFFFF"/>
        </w:rPr>
        <w:t>In summary, both John the Baptist and John the Theologian chastised unfaithful sinners and comforted fearful, needy people.</w:t>
      </w:r>
      <w:r w:rsidR="008F00EA">
        <w:rPr>
          <w:rFonts w:ascii="Arial" w:hAnsi="Arial" w:cs="Arial"/>
          <w:color w:val="000000"/>
          <w:sz w:val="20"/>
          <w:szCs w:val="20"/>
          <w:shd w:val="clear" w:color="auto" w:fill="FFFFFF"/>
        </w:rPr>
        <w:t xml:space="preserve"> </w:t>
      </w:r>
      <w:r w:rsidRPr="005F3D3B">
        <w:rPr>
          <w:rFonts w:ascii="Arial" w:hAnsi="Arial" w:cs="Arial"/>
          <w:color w:val="000000"/>
          <w:sz w:val="20"/>
          <w:szCs w:val="20"/>
          <w:shd w:val="clear" w:color="auto" w:fill="FFFFFF"/>
        </w:rPr>
        <w:t>Their listeners could either reject God and face eternal death or accept God’s grace, live faithfully, and win eternal life.</w:t>
      </w:r>
      <w:r w:rsidR="008F00EA">
        <w:rPr>
          <w:rFonts w:ascii="Arial" w:hAnsi="Arial" w:cs="Arial"/>
          <w:color w:val="000000"/>
          <w:sz w:val="20"/>
          <w:szCs w:val="20"/>
          <w:shd w:val="clear" w:color="auto" w:fill="FFFFFF"/>
        </w:rPr>
        <w:t xml:space="preserve"> </w:t>
      </w:r>
      <w:r w:rsidRPr="005F3D3B">
        <w:rPr>
          <w:rFonts w:ascii="Arial" w:hAnsi="Arial" w:cs="Arial"/>
          <w:color w:val="000000"/>
          <w:sz w:val="20"/>
          <w:szCs w:val="20"/>
          <w:shd w:val="clear" w:color="auto" w:fill="FFFFFF"/>
        </w:rPr>
        <w:t>Proclaiming that God will reign forever, these prophets echoed for their listeners t</w:t>
      </w:r>
      <w:r w:rsidR="005A5440" w:rsidRPr="005F3D3B">
        <w:rPr>
          <w:rFonts w:ascii="Arial" w:hAnsi="Arial" w:cs="Arial"/>
          <w:color w:val="000000"/>
          <w:sz w:val="20"/>
          <w:szCs w:val="20"/>
          <w:shd w:val="clear" w:color="auto" w:fill="FFFFFF"/>
        </w:rPr>
        <w:t>he promises God spoke to Isaiah</w:t>
      </w:r>
      <w:r w:rsidRPr="005F3D3B">
        <w:rPr>
          <w:rFonts w:ascii="Arial" w:hAnsi="Arial" w:cs="Arial"/>
          <w:color w:val="000000"/>
          <w:sz w:val="20"/>
          <w:szCs w:val="20"/>
          <w:shd w:val="clear" w:color="auto" w:fill="FFFFFF"/>
        </w:rPr>
        <w:t>, as quoted above.</w:t>
      </w:r>
    </w:p>
    <w:p w14:paraId="6B8A7BDE" w14:textId="77777777" w:rsidR="002336E0" w:rsidRDefault="002336E0" w:rsidP="00AE00FA">
      <w:pPr>
        <w:spacing w:after="0" w:line="240" w:lineRule="auto"/>
        <w:ind w:right="-257"/>
        <w:rPr>
          <w:rFonts w:ascii="Arial" w:hAnsi="Arial" w:cs="Arial"/>
          <w:color w:val="000000"/>
          <w:sz w:val="20"/>
          <w:szCs w:val="20"/>
          <w:shd w:val="clear" w:color="auto" w:fill="FFFFFF"/>
        </w:rPr>
        <w:sectPr w:rsidR="002336E0" w:rsidSect="002336E0">
          <w:type w:val="continuous"/>
          <w:pgSz w:w="8391" w:h="11906" w:code="11"/>
          <w:pgMar w:top="851" w:right="851" w:bottom="851" w:left="851" w:header="709" w:footer="709" w:gutter="0"/>
          <w:cols w:num="2" w:sep="1" w:space="709"/>
          <w:docGrid w:linePitch="360"/>
        </w:sectPr>
      </w:pPr>
    </w:p>
    <w:p w14:paraId="588701F6" w14:textId="77777777" w:rsidR="004B735F" w:rsidRPr="005F3D3B" w:rsidRDefault="004B735F" w:rsidP="00AE00FA">
      <w:pPr>
        <w:spacing w:after="0" w:line="240" w:lineRule="auto"/>
        <w:ind w:right="-257"/>
        <w:rPr>
          <w:rFonts w:ascii="Arial" w:hAnsi="Arial" w:cs="Arial"/>
          <w:color w:val="000000"/>
          <w:sz w:val="20"/>
          <w:szCs w:val="20"/>
          <w:shd w:val="clear" w:color="auto" w:fill="FFFFFF"/>
        </w:rPr>
      </w:pPr>
    </w:p>
    <w:p w14:paraId="24522B80" w14:textId="57BEDBA3" w:rsidR="00356D4C" w:rsidRDefault="00AE00FA" w:rsidP="00AE00F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shd w:val="clear" w:color="auto" w:fill="FFFFFF"/>
        </w:rPr>
      </w:pPr>
      <w:r>
        <w:rPr>
          <w:noProof/>
        </w:rPr>
        <w:drawing>
          <wp:anchor distT="0" distB="0" distL="114300" distR="114300" simplePos="0" relativeHeight="251677696" behindDoc="0" locked="0" layoutInCell="1" allowOverlap="1" wp14:anchorId="586146D7" wp14:editId="6CD53707">
            <wp:simplePos x="0" y="0"/>
            <wp:positionH relativeFrom="margin">
              <wp:posOffset>0</wp:posOffset>
            </wp:positionH>
            <wp:positionV relativeFrom="paragraph">
              <wp:posOffset>25019</wp:posOffset>
            </wp:positionV>
            <wp:extent cx="304800" cy="438150"/>
            <wp:effectExtent l="0" t="0" r="0" b="0"/>
            <wp:wrapSquare wrapText="bothSides"/>
            <wp:docPr id="21333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760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r w:rsidR="00CB4082" w:rsidRPr="005F3D3B">
        <w:rPr>
          <w:rFonts w:ascii="Arial" w:hAnsi="Arial" w:cs="Arial"/>
          <w:b/>
          <w:bCs/>
          <w:color w:val="000000"/>
          <w:sz w:val="20"/>
          <w:szCs w:val="20"/>
          <w:shd w:val="clear" w:color="auto" w:fill="FFFFFF"/>
        </w:rPr>
        <w:t>P</w:t>
      </w:r>
      <w:r w:rsidRPr="005F3D3B">
        <w:rPr>
          <w:rFonts w:ascii="Arial" w:hAnsi="Arial" w:cs="Arial"/>
          <w:b/>
          <w:bCs/>
          <w:color w:val="000000"/>
          <w:sz w:val="20"/>
          <w:szCs w:val="20"/>
          <w:shd w:val="clear" w:color="auto" w:fill="FFFFFF"/>
        </w:rPr>
        <w:t>rayer</w:t>
      </w:r>
      <w:r w:rsidR="00CB4082" w:rsidRPr="005F3D3B">
        <w:rPr>
          <w:rFonts w:ascii="Arial" w:hAnsi="Arial" w:cs="Arial"/>
          <w:b/>
          <w:bCs/>
          <w:color w:val="000000"/>
          <w:sz w:val="20"/>
          <w:szCs w:val="20"/>
          <w:shd w:val="clear" w:color="auto" w:fill="FFFFFF"/>
        </w:rPr>
        <w:t>:</w:t>
      </w:r>
      <w:r w:rsidR="008F00EA">
        <w:rPr>
          <w:rFonts w:ascii="Arial" w:hAnsi="Arial" w:cs="Arial"/>
          <w:b/>
          <w:bCs/>
          <w:color w:val="000000"/>
          <w:sz w:val="20"/>
          <w:szCs w:val="20"/>
          <w:shd w:val="clear" w:color="auto" w:fill="FFFFFF"/>
        </w:rPr>
        <w:t xml:space="preserve"> </w:t>
      </w:r>
      <w:r w:rsidR="00CE3AFA" w:rsidRPr="005F3D3B">
        <w:rPr>
          <w:rFonts w:ascii="Arial" w:hAnsi="Arial" w:cs="Arial"/>
          <w:sz w:val="20"/>
          <w:szCs w:val="20"/>
          <w:shd w:val="clear" w:color="auto" w:fill="FFFFFF"/>
        </w:rPr>
        <w:t xml:space="preserve">Dear </w:t>
      </w:r>
      <w:r w:rsidR="00D74DFA" w:rsidRPr="005F3D3B">
        <w:rPr>
          <w:rFonts w:ascii="Arial" w:hAnsi="Arial" w:cs="Arial"/>
          <w:sz w:val="20"/>
          <w:szCs w:val="20"/>
          <w:shd w:val="clear" w:color="auto" w:fill="FFFFFF"/>
        </w:rPr>
        <w:t>Jesus</w:t>
      </w:r>
      <w:r w:rsidR="008039CA" w:rsidRPr="005F3D3B">
        <w:rPr>
          <w:rFonts w:ascii="Arial" w:hAnsi="Arial" w:cs="Arial"/>
          <w:sz w:val="20"/>
          <w:szCs w:val="20"/>
        </w:rPr>
        <w:t>, thank you for sending</w:t>
      </w:r>
      <w:r w:rsidR="00D74DFA" w:rsidRPr="005F3D3B">
        <w:rPr>
          <w:rFonts w:ascii="Arial" w:hAnsi="Arial" w:cs="Arial"/>
          <w:sz w:val="20"/>
          <w:szCs w:val="20"/>
        </w:rPr>
        <w:t xml:space="preserve"> us these, </w:t>
      </w:r>
      <w:r w:rsidR="003709CE">
        <w:rPr>
          <w:rFonts w:ascii="Arial" w:hAnsi="Arial" w:cs="Arial"/>
          <w:sz w:val="20"/>
          <w:szCs w:val="20"/>
        </w:rPr>
        <w:t>Y</w:t>
      </w:r>
      <w:r w:rsidR="00D74DFA" w:rsidRPr="005F3D3B">
        <w:rPr>
          <w:rFonts w:ascii="Arial" w:hAnsi="Arial" w:cs="Arial"/>
          <w:sz w:val="20"/>
          <w:szCs w:val="20"/>
        </w:rPr>
        <w:t xml:space="preserve">our </w:t>
      </w:r>
      <w:r w:rsidR="009745CA" w:rsidRPr="005F3D3B">
        <w:rPr>
          <w:rFonts w:ascii="Arial" w:hAnsi="Arial" w:cs="Arial"/>
          <w:sz w:val="20"/>
          <w:szCs w:val="20"/>
        </w:rPr>
        <w:t>prophets</w:t>
      </w:r>
      <w:r w:rsidR="00D74DFA" w:rsidRPr="005F3D3B">
        <w:rPr>
          <w:rFonts w:ascii="Arial" w:hAnsi="Arial" w:cs="Arial"/>
          <w:sz w:val="20"/>
          <w:szCs w:val="20"/>
        </w:rPr>
        <w:t xml:space="preserve"> to </w:t>
      </w:r>
      <w:r w:rsidR="002609FF" w:rsidRPr="005F3D3B">
        <w:rPr>
          <w:rFonts w:ascii="Arial" w:hAnsi="Arial" w:cs="Arial"/>
          <w:sz w:val="20"/>
          <w:szCs w:val="20"/>
        </w:rPr>
        <w:t xml:space="preserve">remind </w:t>
      </w:r>
      <w:r w:rsidR="00D74DFA" w:rsidRPr="005F3D3B">
        <w:rPr>
          <w:rFonts w:ascii="Arial" w:hAnsi="Arial" w:cs="Arial"/>
          <w:sz w:val="20"/>
          <w:szCs w:val="20"/>
        </w:rPr>
        <w:t xml:space="preserve">us </w:t>
      </w:r>
      <w:r w:rsidR="002609FF" w:rsidRPr="005F3D3B">
        <w:rPr>
          <w:rFonts w:ascii="Arial" w:hAnsi="Arial" w:cs="Arial"/>
          <w:sz w:val="20"/>
          <w:szCs w:val="20"/>
        </w:rPr>
        <w:t xml:space="preserve">of </w:t>
      </w:r>
      <w:r w:rsidR="00D74DFA" w:rsidRPr="005F3D3B">
        <w:rPr>
          <w:rFonts w:ascii="Arial" w:hAnsi="Arial" w:cs="Arial"/>
          <w:sz w:val="20"/>
          <w:szCs w:val="20"/>
        </w:rPr>
        <w:t>Your true way during this Advent time</w:t>
      </w:r>
      <w:r w:rsidR="000A3507" w:rsidRPr="005F3D3B">
        <w:rPr>
          <w:rFonts w:ascii="Arial" w:hAnsi="Arial" w:cs="Arial"/>
          <w:sz w:val="20"/>
          <w:szCs w:val="20"/>
        </w:rPr>
        <w:t>.</w:t>
      </w:r>
      <w:r w:rsidR="008F00EA">
        <w:rPr>
          <w:rFonts w:ascii="Arial" w:hAnsi="Arial" w:cs="Arial"/>
          <w:sz w:val="20"/>
          <w:szCs w:val="20"/>
        </w:rPr>
        <w:t xml:space="preserve"> </w:t>
      </w:r>
      <w:r>
        <w:rPr>
          <w:rFonts w:ascii="Arial" w:hAnsi="Arial" w:cs="Arial"/>
          <w:sz w:val="20"/>
          <w:szCs w:val="20"/>
        </w:rPr>
        <w:t xml:space="preserve"> </w:t>
      </w:r>
      <w:r w:rsidRPr="005F3D3B">
        <w:rPr>
          <w:rFonts w:ascii="Arial" w:hAnsi="Arial" w:cs="Arial"/>
          <w:sz w:val="20"/>
          <w:szCs w:val="20"/>
          <w:shd w:val="clear" w:color="auto" w:fill="FFFFFF"/>
        </w:rPr>
        <w:t>AMEN</w:t>
      </w:r>
    </w:p>
    <w:p w14:paraId="1C298107" w14:textId="77777777" w:rsidR="00AE00FA" w:rsidRPr="005F3D3B" w:rsidRDefault="00AE00FA" w:rsidP="00AE00F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shd w:val="clear" w:color="auto" w:fill="FFFFFF"/>
        </w:rPr>
      </w:pPr>
    </w:p>
    <w:sectPr w:rsidR="00AE00FA" w:rsidRPr="005F3D3B" w:rsidSect="00953600">
      <w:type w:val="continuous"/>
      <w:pgSz w:w="8391" w:h="11906"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Avenir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662"/>
    <w:multiLevelType w:val="multilevel"/>
    <w:tmpl w:val="02D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05D6"/>
    <w:multiLevelType w:val="hybridMultilevel"/>
    <w:tmpl w:val="107812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726031"/>
    <w:multiLevelType w:val="hybridMultilevel"/>
    <w:tmpl w:val="2A94F552"/>
    <w:lvl w:ilvl="0" w:tplc="B840ECC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0D515E9"/>
    <w:multiLevelType w:val="hybridMultilevel"/>
    <w:tmpl w:val="2C0E6D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34B4668"/>
    <w:multiLevelType w:val="hybridMultilevel"/>
    <w:tmpl w:val="80BC3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95675941">
    <w:abstractNumId w:val="3"/>
  </w:num>
  <w:num w:numId="2" w16cid:durableId="1579946259">
    <w:abstractNumId w:val="4"/>
  </w:num>
  <w:num w:numId="3" w16cid:durableId="1473712228">
    <w:abstractNumId w:val="1"/>
  </w:num>
  <w:num w:numId="4" w16cid:durableId="569464340">
    <w:abstractNumId w:val="2"/>
  </w:num>
  <w:num w:numId="5" w16cid:durableId="101970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BB"/>
    <w:rsid w:val="0000584C"/>
    <w:rsid w:val="00007357"/>
    <w:rsid w:val="00010067"/>
    <w:rsid w:val="00013B88"/>
    <w:rsid w:val="0001580A"/>
    <w:rsid w:val="00022336"/>
    <w:rsid w:val="000302C3"/>
    <w:rsid w:val="00030A7C"/>
    <w:rsid w:val="000323C7"/>
    <w:rsid w:val="000330BF"/>
    <w:rsid w:val="00033617"/>
    <w:rsid w:val="0003393A"/>
    <w:rsid w:val="000346CC"/>
    <w:rsid w:val="00034BD7"/>
    <w:rsid w:val="0004054B"/>
    <w:rsid w:val="00042852"/>
    <w:rsid w:val="00045F98"/>
    <w:rsid w:val="00046A7F"/>
    <w:rsid w:val="00046EC6"/>
    <w:rsid w:val="00057537"/>
    <w:rsid w:val="00057E8C"/>
    <w:rsid w:val="000612F1"/>
    <w:rsid w:val="00062562"/>
    <w:rsid w:val="00062F37"/>
    <w:rsid w:val="0006402D"/>
    <w:rsid w:val="00064471"/>
    <w:rsid w:val="0006683B"/>
    <w:rsid w:val="00071CDB"/>
    <w:rsid w:val="00072B86"/>
    <w:rsid w:val="000818F6"/>
    <w:rsid w:val="00083225"/>
    <w:rsid w:val="00094658"/>
    <w:rsid w:val="00094DF1"/>
    <w:rsid w:val="00096119"/>
    <w:rsid w:val="00097C71"/>
    <w:rsid w:val="000A07BA"/>
    <w:rsid w:val="000A0C9D"/>
    <w:rsid w:val="000A0D6A"/>
    <w:rsid w:val="000A3507"/>
    <w:rsid w:val="000A429A"/>
    <w:rsid w:val="000A44B8"/>
    <w:rsid w:val="000A4754"/>
    <w:rsid w:val="000A4871"/>
    <w:rsid w:val="000B3E26"/>
    <w:rsid w:val="000B4587"/>
    <w:rsid w:val="000B494B"/>
    <w:rsid w:val="000B5E24"/>
    <w:rsid w:val="000B657A"/>
    <w:rsid w:val="000C1830"/>
    <w:rsid w:val="000C3843"/>
    <w:rsid w:val="000C6222"/>
    <w:rsid w:val="000C6505"/>
    <w:rsid w:val="000C7585"/>
    <w:rsid w:val="000D3AED"/>
    <w:rsid w:val="000D6DAA"/>
    <w:rsid w:val="000E2766"/>
    <w:rsid w:val="000E2DE0"/>
    <w:rsid w:val="000E5B36"/>
    <w:rsid w:val="000E69EF"/>
    <w:rsid w:val="000F00BF"/>
    <w:rsid w:val="000F1181"/>
    <w:rsid w:val="000F125E"/>
    <w:rsid w:val="000F1EC1"/>
    <w:rsid w:val="000F2168"/>
    <w:rsid w:val="000F278E"/>
    <w:rsid w:val="000F29E8"/>
    <w:rsid w:val="000F2E38"/>
    <w:rsid w:val="000F4662"/>
    <w:rsid w:val="000F53FE"/>
    <w:rsid w:val="000F711B"/>
    <w:rsid w:val="00105333"/>
    <w:rsid w:val="0010725F"/>
    <w:rsid w:val="00107CCC"/>
    <w:rsid w:val="00111D76"/>
    <w:rsid w:val="00114F78"/>
    <w:rsid w:val="001209D0"/>
    <w:rsid w:val="001250B2"/>
    <w:rsid w:val="0012613E"/>
    <w:rsid w:val="001277EE"/>
    <w:rsid w:val="001315C8"/>
    <w:rsid w:val="001353EB"/>
    <w:rsid w:val="0013689F"/>
    <w:rsid w:val="00136C5E"/>
    <w:rsid w:val="00137024"/>
    <w:rsid w:val="00137827"/>
    <w:rsid w:val="00142E37"/>
    <w:rsid w:val="001444E9"/>
    <w:rsid w:val="001476BA"/>
    <w:rsid w:val="001509A7"/>
    <w:rsid w:val="00152506"/>
    <w:rsid w:val="00153ADB"/>
    <w:rsid w:val="001615AB"/>
    <w:rsid w:val="001625AC"/>
    <w:rsid w:val="0016486F"/>
    <w:rsid w:val="00166254"/>
    <w:rsid w:val="001672FB"/>
    <w:rsid w:val="00171822"/>
    <w:rsid w:val="001771CF"/>
    <w:rsid w:val="00185604"/>
    <w:rsid w:val="001913E9"/>
    <w:rsid w:val="0019243F"/>
    <w:rsid w:val="00193757"/>
    <w:rsid w:val="00194140"/>
    <w:rsid w:val="001A3455"/>
    <w:rsid w:val="001A7BA6"/>
    <w:rsid w:val="001A7F58"/>
    <w:rsid w:val="001B001C"/>
    <w:rsid w:val="001B12C7"/>
    <w:rsid w:val="001B5A7D"/>
    <w:rsid w:val="001B7FFC"/>
    <w:rsid w:val="001C029B"/>
    <w:rsid w:val="001C32D5"/>
    <w:rsid w:val="001C4616"/>
    <w:rsid w:val="001C5FF6"/>
    <w:rsid w:val="001C707D"/>
    <w:rsid w:val="001D43AC"/>
    <w:rsid w:val="001D585C"/>
    <w:rsid w:val="001D599D"/>
    <w:rsid w:val="001D639F"/>
    <w:rsid w:val="001E06CA"/>
    <w:rsid w:val="001E0E9F"/>
    <w:rsid w:val="001E1671"/>
    <w:rsid w:val="001E35A5"/>
    <w:rsid w:val="001E5FD0"/>
    <w:rsid w:val="001E5FF1"/>
    <w:rsid w:val="001F0C15"/>
    <w:rsid w:val="002009FE"/>
    <w:rsid w:val="00202056"/>
    <w:rsid w:val="00202B61"/>
    <w:rsid w:val="0020509F"/>
    <w:rsid w:val="00205BA9"/>
    <w:rsid w:val="002101D2"/>
    <w:rsid w:val="00210F21"/>
    <w:rsid w:val="002117FE"/>
    <w:rsid w:val="00213924"/>
    <w:rsid w:val="00220E36"/>
    <w:rsid w:val="002303D3"/>
    <w:rsid w:val="002330BC"/>
    <w:rsid w:val="002336E0"/>
    <w:rsid w:val="00234B17"/>
    <w:rsid w:val="00237122"/>
    <w:rsid w:val="002377F0"/>
    <w:rsid w:val="002422F5"/>
    <w:rsid w:val="00244642"/>
    <w:rsid w:val="00245DDE"/>
    <w:rsid w:val="00247217"/>
    <w:rsid w:val="0025660B"/>
    <w:rsid w:val="002609FF"/>
    <w:rsid w:val="00266A4F"/>
    <w:rsid w:val="00271D64"/>
    <w:rsid w:val="00272918"/>
    <w:rsid w:val="002769EF"/>
    <w:rsid w:val="00280B3B"/>
    <w:rsid w:val="0028147D"/>
    <w:rsid w:val="00281C9C"/>
    <w:rsid w:val="00281E2C"/>
    <w:rsid w:val="0028344B"/>
    <w:rsid w:val="00284FF7"/>
    <w:rsid w:val="00287515"/>
    <w:rsid w:val="002877E2"/>
    <w:rsid w:val="00290CD3"/>
    <w:rsid w:val="00293CF4"/>
    <w:rsid w:val="00293D0F"/>
    <w:rsid w:val="002940D8"/>
    <w:rsid w:val="00294C8A"/>
    <w:rsid w:val="00296040"/>
    <w:rsid w:val="00296057"/>
    <w:rsid w:val="002A0CDF"/>
    <w:rsid w:val="002A0DE3"/>
    <w:rsid w:val="002A30CD"/>
    <w:rsid w:val="002A455B"/>
    <w:rsid w:val="002A5474"/>
    <w:rsid w:val="002A5A7E"/>
    <w:rsid w:val="002A7F28"/>
    <w:rsid w:val="002B0C5E"/>
    <w:rsid w:val="002B1AA1"/>
    <w:rsid w:val="002B256C"/>
    <w:rsid w:val="002C17A1"/>
    <w:rsid w:val="002C2C4E"/>
    <w:rsid w:val="002C3CA5"/>
    <w:rsid w:val="002C4E9B"/>
    <w:rsid w:val="002C50E6"/>
    <w:rsid w:val="002C7364"/>
    <w:rsid w:val="002D2B1E"/>
    <w:rsid w:val="002D3553"/>
    <w:rsid w:val="002D455D"/>
    <w:rsid w:val="002D5354"/>
    <w:rsid w:val="002D793C"/>
    <w:rsid w:val="002E0EEC"/>
    <w:rsid w:val="002E1D23"/>
    <w:rsid w:val="002E2814"/>
    <w:rsid w:val="002E4895"/>
    <w:rsid w:val="002E5F5D"/>
    <w:rsid w:val="002E6454"/>
    <w:rsid w:val="002F336B"/>
    <w:rsid w:val="002F5B18"/>
    <w:rsid w:val="002F66DB"/>
    <w:rsid w:val="0030159D"/>
    <w:rsid w:val="003018A7"/>
    <w:rsid w:val="00302EB1"/>
    <w:rsid w:val="00303619"/>
    <w:rsid w:val="0030447A"/>
    <w:rsid w:val="003055CF"/>
    <w:rsid w:val="003140C0"/>
    <w:rsid w:val="00316340"/>
    <w:rsid w:val="0031673D"/>
    <w:rsid w:val="00320ACA"/>
    <w:rsid w:val="00321D19"/>
    <w:rsid w:val="00326841"/>
    <w:rsid w:val="00326D8B"/>
    <w:rsid w:val="00332D77"/>
    <w:rsid w:val="00333F95"/>
    <w:rsid w:val="00334298"/>
    <w:rsid w:val="00336958"/>
    <w:rsid w:val="0033713E"/>
    <w:rsid w:val="0034073E"/>
    <w:rsid w:val="00343D1E"/>
    <w:rsid w:val="003441C1"/>
    <w:rsid w:val="003447D7"/>
    <w:rsid w:val="00351B14"/>
    <w:rsid w:val="003545E8"/>
    <w:rsid w:val="00356D4C"/>
    <w:rsid w:val="00360546"/>
    <w:rsid w:val="003613F3"/>
    <w:rsid w:val="00362511"/>
    <w:rsid w:val="0036622E"/>
    <w:rsid w:val="003709CE"/>
    <w:rsid w:val="003719B4"/>
    <w:rsid w:val="00372E63"/>
    <w:rsid w:val="00373168"/>
    <w:rsid w:val="00373AFB"/>
    <w:rsid w:val="003810EF"/>
    <w:rsid w:val="00383389"/>
    <w:rsid w:val="003854C7"/>
    <w:rsid w:val="00386138"/>
    <w:rsid w:val="00391BE8"/>
    <w:rsid w:val="00393573"/>
    <w:rsid w:val="003B3CC3"/>
    <w:rsid w:val="003B54E5"/>
    <w:rsid w:val="003B5BDD"/>
    <w:rsid w:val="003C4934"/>
    <w:rsid w:val="003E127C"/>
    <w:rsid w:val="003E67A9"/>
    <w:rsid w:val="003E6999"/>
    <w:rsid w:val="003E7AC2"/>
    <w:rsid w:val="003F0D4B"/>
    <w:rsid w:val="003F25D5"/>
    <w:rsid w:val="003F35AC"/>
    <w:rsid w:val="003F3762"/>
    <w:rsid w:val="00403C49"/>
    <w:rsid w:val="004056DE"/>
    <w:rsid w:val="004058E2"/>
    <w:rsid w:val="00416C95"/>
    <w:rsid w:val="0042484A"/>
    <w:rsid w:val="00431627"/>
    <w:rsid w:val="004331C5"/>
    <w:rsid w:val="0043409D"/>
    <w:rsid w:val="0043625C"/>
    <w:rsid w:val="00437022"/>
    <w:rsid w:val="004412BF"/>
    <w:rsid w:val="00441838"/>
    <w:rsid w:val="004424D3"/>
    <w:rsid w:val="0044343E"/>
    <w:rsid w:val="00444E02"/>
    <w:rsid w:val="00446917"/>
    <w:rsid w:val="0045241B"/>
    <w:rsid w:val="00452976"/>
    <w:rsid w:val="00455CC7"/>
    <w:rsid w:val="00455CFB"/>
    <w:rsid w:val="00455E72"/>
    <w:rsid w:val="0046501B"/>
    <w:rsid w:val="004738D9"/>
    <w:rsid w:val="0047534F"/>
    <w:rsid w:val="00481D09"/>
    <w:rsid w:val="004863CD"/>
    <w:rsid w:val="00490B02"/>
    <w:rsid w:val="00492CBA"/>
    <w:rsid w:val="004933FB"/>
    <w:rsid w:val="00494AD1"/>
    <w:rsid w:val="004952A3"/>
    <w:rsid w:val="00495836"/>
    <w:rsid w:val="004A648D"/>
    <w:rsid w:val="004A66C4"/>
    <w:rsid w:val="004B1D90"/>
    <w:rsid w:val="004B2C23"/>
    <w:rsid w:val="004B35ED"/>
    <w:rsid w:val="004B417F"/>
    <w:rsid w:val="004B4CDD"/>
    <w:rsid w:val="004B735F"/>
    <w:rsid w:val="004B73ED"/>
    <w:rsid w:val="004C20B8"/>
    <w:rsid w:val="004C29B4"/>
    <w:rsid w:val="004D0E75"/>
    <w:rsid w:val="004E4E97"/>
    <w:rsid w:val="004E577A"/>
    <w:rsid w:val="004F1BE9"/>
    <w:rsid w:val="004F4376"/>
    <w:rsid w:val="004F516D"/>
    <w:rsid w:val="00501C1E"/>
    <w:rsid w:val="00502F0F"/>
    <w:rsid w:val="00504248"/>
    <w:rsid w:val="005059C3"/>
    <w:rsid w:val="0050650B"/>
    <w:rsid w:val="005100F1"/>
    <w:rsid w:val="005101C5"/>
    <w:rsid w:val="00514FD0"/>
    <w:rsid w:val="0051510D"/>
    <w:rsid w:val="00516207"/>
    <w:rsid w:val="00516834"/>
    <w:rsid w:val="005173C2"/>
    <w:rsid w:val="0052297D"/>
    <w:rsid w:val="0053112B"/>
    <w:rsid w:val="00531C57"/>
    <w:rsid w:val="00535135"/>
    <w:rsid w:val="00535F67"/>
    <w:rsid w:val="0053686D"/>
    <w:rsid w:val="00551AEC"/>
    <w:rsid w:val="005521E8"/>
    <w:rsid w:val="0055272C"/>
    <w:rsid w:val="00552D42"/>
    <w:rsid w:val="0055357E"/>
    <w:rsid w:val="00556231"/>
    <w:rsid w:val="00556B79"/>
    <w:rsid w:val="00556FA8"/>
    <w:rsid w:val="005716AD"/>
    <w:rsid w:val="00573ECE"/>
    <w:rsid w:val="00577029"/>
    <w:rsid w:val="00580EDC"/>
    <w:rsid w:val="00585B0B"/>
    <w:rsid w:val="00586D2E"/>
    <w:rsid w:val="00591D2C"/>
    <w:rsid w:val="00595B99"/>
    <w:rsid w:val="00595BE0"/>
    <w:rsid w:val="00595F12"/>
    <w:rsid w:val="00597A8A"/>
    <w:rsid w:val="005A0C6D"/>
    <w:rsid w:val="005A1CA7"/>
    <w:rsid w:val="005A2FAF"/>
    <w:rsid w:val="005A5440"/>
    <w:rsid w:val="005A5C5D"/>
    <w:rsid w:val="005A6011"/>
    <w:rsid w:val="005B08CF"/>
    <w:rsid w:val="005B09D7"/>
    <w:rsid w:val="005B14B1"/>
    <w:rsid w:val="005B154B"/>
    <w:rsid w:val="005B1BA1"/>
    <w:rsid w:val="005B2031"/>
    <w:rsid w:val="005B4300"/>
    <w:rsid w:val="005B6AA9"/>
    <w:rsid w:val="005B7D7B"/>
    <w:rsid w:val="005C205E"/>
    <w:rsid w:val="005C54AB"/>
    <w:rsid w:val="005C7A61"/>
    <w:rsid w:val="005D03FD"/>
    <w:rsid w:val="005D11A4"/>
    <w:rsid w:val="005D4B06"/>
    <w:rsid w:val="005E101E"/>
    <w:rsid w:val="005E1238"/>
    <w:rsid w:val="005E138F"/>
    <w:rsid w:val="005E5122"/>
    <w:rsid w:val="005E5C0A"/>
    <w:rsid w:val="005F3D3B"/>
    <w:rsid w:val="005F3E2E"/>
    <w:rsid w:val="006078EA"/>
    <w:rsid w:val="00610E23"/>
    <w:rsid w:val="0061208B"/>
    <w:rsid w:val="00614A3E"/>
    <w:rsid w:val="006206B4"/>
    <w:rsid w:val="00623978"/>
    <w:rsid w:val="006244A8"/>
    <w:rsid w:val="0062455A"/>
    <w:rsid w:val="00625D7A"/>
    <w:rsid w:val="006276DC"/>
    <w:rsid w:val="0063277F"/>
    <w:rsid w:val="00635847"/>
    <w:rsid w:val="00636325"/>
    <w:rsid w:val="006373DF"/>
    <w:rsid w:val="006405AA"/>
    <w:rsid w:val="00647103"/>
    <w:rsid w:val="006525B3"/>
    <w:rsid w:val="00653932"/>
    <w:rsid w:val="00655645"/>
    <w:rsid w:val="00667FD4"/>
    <w:rsid w:val="00670823"/>
    <w:rsid w:val="00681890"/>
    <w:rsid w:val="006828BF"/>
    <w:rsid w:val="00682F80"/>
    <w:rsid w:val="0068556E"/>
    <w:rsid w:val="00685F14"/>
    <w:rsid w:val="006879A6"/>
    <w:rsid w:val="006879E2"/>
    <w:rsid w:val="006911D5"/>
    <w:rsid w:val="006915A6"/>
    <w:rsid w:val="00693E8B"/>
    <w:rsid w:val="0069486E"/>
    <w:rsid w:val="0069516B"/>
    <w:rsid w:val="0069642D"/>
    <w:rsid w:val="006A7D45"/>
    <w:rsid w:val="006B0592"/>
    <w:rsid w:val="006B1FAB"/>
    <w:rsid w:val="006B59C0"/>
    <w:rsid w:val="006C0B20"/>
    <w:rsid w:val="006C2C7F"/>
    <w:rsid w:val="006C5992"/>
    <w:rsid w:val="006C7019"/>
    <w:rsid w:val="006D3669"/>
    <w:rsid w:val="006E28BD"/>
    <w:rsid w:val="006E481D"/>
    <w:rsid w:val="006E4A5D"/>
    <w:rsid w:val="006F1377"/>
    <w:rsid w:val="006F4D99"/>
    <w:rsid w:val="006F538B"/>
    <w:rsid w:val="006F7EC6"/>
    <w:rsid w:val="007003F9"/>
    <w:rsid w:val="0070506D"/>
    <w:rsid w:val="007051C5"/>
    <w:rsid w:val="00705A21"/>
    <w:rsid w:val="007076D5"/>
    <w:rsid w:val="00707F6F"/>
    <w:rsid w:val="00711FE7"/>
    <w:rsid w:val="00714B06"/>
    <w:rsid w:val="00715496"/>
    <w:rsid w:val="00715E3D"/>
    <w:rsid w:val="00717947"/>
    <w:rsid w:val="007209CF"/>
    <w:rsid w:val="0072265F"/>
    <w:rsid w:val="00725086"/>
    <w:rsid w:val="00725430"/>
    <w:rsid w:val="00727A50"/>
    <w:rsid w:val="00730CB2"/>
    <w:rsid w:val="00732DAC"/>
    <w:rsid w:val="007338D0"/>
    <w:rsid w:val="007359C9"/>
    <w:rsid w:val="007359F0"/>
    <w:rsid w:val="00736566"/>
    <w:rsid w:val="007369AC"/>
    <w:rsid w:val="00737ECB"/>
    <w:rsid w:val="00740666"/>
    <w:rsid w:val="007464DF"/>
    <w:rsid w:val="00746926"/>
    <w:rsid w:val="007472EE"/>
    <w:rsid w:val="00752251"/>
    <w:rsid w:val="007531FD"/>
    <w:rsid w:val="00753E0B"/>
    <w:rsid w:val="00753EBF"/>
    <w:rsid w:val="007579DF"/>
    <w:rsid w:val="00757BFA"/>
    <w:rsid w:val="007605B6"/>
    <w:rsid w:val="00760F49"/>
    <w:rsid w:val="007641B2"/>
    <w:rsid w:val="00764697"/>
    <w:rsid w:val="00766093"/>
    <w:rsid w:val="00767965"/>
    <w:rsid w:val="00774D82"/>
    <w:rsid w:val="0077623E"/>
    <w:rsid w:val="00776C6B"/>
    <w:rsid w:val="00781E1C"/>
    <w:rsid w:val="007821E2"/>
    <w:rsid w:val="0078357B"/>
    <w:rsid w:val="007849A6"/>
    <w:rsid w:val="007859DE"/>
    <w:rsid w:val="00791E97"/>
    <w:rsid w:val="00791EE5"/>
    <w:rsid w:val="00793DB5"/>
    <w:rsid w:val="00794768"/>
    <w:rsid w:val="00794850"/>
    <w:rsid w:val="00795EB1"/>
    <w:rsid w:val="007A3882"/>
    <w:rsid w:val="007A72F1"/>
    <w:rsid w:val="007B0505"/>
    <w:rsid w:val="007B22F6"/>
    <w:rsid w:val="007B7506"/>
    <w:rsid w:val="007C2C16"/>
    <w:rsid w:val="007C45D2"/>
    <w:rsid w:val="007C607F"/>
    <w:rsid w:val="007D3460"/>
    <w:rsid w:val="007D5F16"/>
    <w:rsid w:val="007D7718"/>
    <w:rsid w:val="007E08E1"/>
    <w:rsid w:val="007E3770"/>
    <w:rsid w:val="007E39EB"/>
    <w:rsid w:val="007E3E1E"/>
    <w:rsid w:val="007E5036"/>
    <w:rsid w:val="007E648E"/>
    <w:rsid w:val="007E6687"/>
    <w:rsid w:val="007E7B0B"/>
    <w:rsid w:val="007F04B2"/>
    <w:rsid w:val="008039CA"/>
    <w:rsid w:val="00803C41"/>
    <w:rsid w:val="00805F42"/>
    <w:rsid w:val="0080666F"/>
    <w:rsid w:val="0081007F"/>
    <w:rsid w:val="00810F1B"/>
    <w:rsid w:val="00817C09"/>
    <w:rsid w:val="00827476"/>
    <w:rsid w:val="0083263E"/>
    <w:rsid w:val="0083341A"/>
    <w:rsid w:val="00836D4A"/>
    <w:rsid w:val="00837879"/>
    <w:rsid w:val="00840155"/>
    <w:rsid w:val="00843510"/>
    <w:rsid w:val="008436DB"/>
    <w:rsid w:val="00844836"/>
    <w:rsid w:val="00850154"/>
    <w:rsid w:val="0086027E"/>
    <w:rsid w:val="0086090A"/>
    <w:rsid w:val="0086100A"/>
    <w:rsid w:val="0086214B"/>
    <w:rsid w:val="00862F3A"/>
    <w:rsid w:val="00870AA8"/>
    <w:rsid w:val="00871678"/>
    <w:rsid w:val="008744A7"/>
    <w:rsid w:val="00882C87"/>
    <w:rsid w:val="00883A6B"/>
    <w:rsid w:val="00885EC4"/>
    <w:rsid w:val="00890F7D"/>
    <w:rsid w:val="00891E73"/>
    <w:rsid w:val="0089327B"/>
    <w:rsid w:val="00893619"/>
    <w:rsid w:val="008943F1"/>
    <w:rsid w:val="00897DC1"/>
    <w:rsid w:val="008A086A"/>
    <w:rsid w:val="008A3A55"/>
    <w:rsid w:val="008A432A"/>
    <w:rsid w:val="008A49C6"/>
    <w:rsid w:val="008A4D3C"/>
    <w:rsid w:val="008A5149"/>
    <w:rsid w:val="008A585A"/>
    <w:rsid w:val="008A5ADC"/>
    <w:rsid w:val="008B2790"/>
    <w:rsid w:val="008B2882"/>
    <w:rsid w:val="008B3058"/>
    <w:rsid w:val="008B3EC3"/>
    <w:rsid w:val="008C431C"/>
    <w:rsid w:val="008D091F"/>
    <w:rsid w:val="008D175C"/>
    <w:rsid w:val="008D18A7"/>
    <w:rsid w:val="008D34DB"/>
    <w:rsid w:val="008E1653"/>
    <w:rsid w:val="008E2B9D"/>
    <w:rsid w:val="008E44D8"/>
    <w:rsid w:val="008F00EA"/>
    <w:rsid w:val="008F378F"/>
    <w:rsid w:val="008F4365"/>
    <w:rsid w:val="008F4B71"/>
    <w:rsid w:val="008F7303"/>
    <w:rsid w:val="00901B72"/>
    <w:rsid w:val="00904562"/>
    <w:rsid w:val="00906AC5"/>
    <w:rsid w:val="0091101D"/>
    <w:rsid w:val="009130DE"/>
    <w:rsid w:val="00913286"/>
    <w:rsid w:val="00920BB0"/>
    <w:rsid w:val="009214ED"/>
    <w:rsid w:val="00921F71"/>
    <w:rsid w:val="00923760"/>
    <w:rsid w:val="00923DCD"/>
    <w:rsid w:val="00926127"/>
    <w:rsid w:val="009263E1"/>
    <w:rsid w:val="0092743B"/>
    <w:rsid w:val="0093002F"/>
    <w:rsid w:val="00932B6B"/>
    <w:rsid w:val="00934BAC"/>
    <w:rsid w:val="00936205"/>
    <w:rsid w:val="00940923"/>
    <w:rsid w:val="0094323A"/>
    <w:rsid w:val="0094350F"/>
    <w:rsid w:val="0094582C"/>
    <w:rsid w:val="00946BBD"/>
    <w:rsid w:val="00947D5A"/>
    <w:rsid w:val="00952345"/>
    <w:rsid w:val="00953600"/>
    <w:rsid w:val="00953D3B"/>
    <w:rsid w:val="0096046D"/>
    <w:rsid w:val="00965140"/>
    <w:rsid w:val="00970716"/>
    <w:rsid w:val="00970FBA"/>
    <w:rsid w:val="00971A74"/>
    <w:rsid w:val="00973282"/>
    <w:rsid w:val="009739A4"/>
    <w:rsid w:val="009745CA"/>
    <w:rsid w:val="00975082"/>
    <w:rsid w:val="009751C0"/>
    <w:rsid w:val="00976B95"/>
    <w:rsid w:val="00976EE8"/>
    <w:rsid w:val="009801DF"/>
    <w:rsid w:val="00986E95"/>
    <w:rsid w:val="00990263"/>
    <w:rsid w:val="00991D9F"/>
    <w:rsid w:val="00992A9B"/>
    <w:rsid w:val="009936C4"/>
    <w:rsid w:val="009A0580"/>
    <w:rsid w:val="009A32D1"/>
    <w:rsid w:val="009A64A3"/>
    <w:rsid w:val="009B05D2"/>
    <w:rsid w:val="009B180B"/>
    <w:rsid w:val="009B20FE"/>
    <w:rsid w:val="009B7A7C"/>
    <w:rsid w:val="009B7C8D"/>
    <w:rsid w:val="009C417C"/>
    <w:rsid w:val="009C6D23"/>
    <w:rsid w:val="009D06A9"/>
    <w:rsid w:val="009E4906"/>
    <w:rsid w:val="009F0DA2"/>
    <w:rsid w:val="009F3F92"/>
    <w:rsid w:val="009F4709"/>
    <w:rsid w:val="009F4719"/>
    <w:rsid w:val="009F7719"/>
    <w:rsid w:val="00A019AC"/>
    <w:rsid w:val="00A072BD"/>
    <w:rsid w:val="00A12E55"/>
    <w:rsid w:val="00A15110"/>
    <w:rsid w:val="00A17B5F"/>
    <w:rsid w:val="00A17F74"/>
    <w:rsid w:val="00A21B33"/>
    <w:rsid w:val="00A22009"/>
    <w:rsid w:val="00A265E8"/>
    <w:rsid w:val="00A26D4F"/>
    <w:rsid w:val="00A271BC"/>
    <w:rsid w:val="00A27508"/>
    <w:rsid w:val="00A3031C"/>
    <w:rsid w:val="00A33CDF"/>
    <w:rsid w:val="00A341ED"/>
    <w:rsid w:val="00A3626A"/>
    <w:rsid w:val="00A362C0"/>
    <w:rsid w:val="00A366A0"/>
    <w:rsid w:val="00A4197F"/>
    <w:rsid w:val="00A425AD"/>
    <w:rsid w:val="00A42AEF"/>
    <w:rsid w:val="00A43529"/>
    <w:rsid w:val="00A435C5"/>
    <w:rsid w:val="00A43659"/>
    <w:rsid w:val="00A45797"/>
    <w:rsid w:val="00A50B27"/>
    <w:rsid w:val="00A53363"/>
    <w:rsid w:val="00A53FD3"/>
    <w:rsid w:val="00A55547"/>
    <w:rsid w:val="00A5775F"/>
    <w:rsid w:val="00A57DC9"/>
    <w:rsid w:val="00A62352"/>
    <w:rsid w:val="00A67644"/>
    <w:rsid w:val="00A74F50"/>
    <w:rsid w:val="00A85258"/>
    <w:rsid w:val="00A85F76"/>
    <w:rsid w:val="00A914D3"/>
    <w:rsid w:val="00A93B33"/>
    <w:rsid w:val="00AA03EA"/>
    <w:rsid w:val="00AA093E"/>
    <w:rsid w:val="00AA0F25"/>
    <w:rsid w:val="00AA1D5E"/>
    <w:rsid w:val="00AA419D"/>
    <w:rsid w:val="00AB454F"/>
    <w:rsid w:val="00AB7551"/>
    <w:rsid w:val="00AB7DE3"/>
    <w:rsid w:val="00AC1DD4"/>
    <w:rsid w:val="00AC27BD"/>
    <w:rsid w:val="00AC3E9E"/>
    <w:rsid w:val="00AC67DD"/>
    <w:rsid w:val="00AD16FD"/>
    <w:rsid w:val="00AD1B7A"/>
    <w:rsid w:val="00AD3E03"/>
    <w:rsid w:val="00AD5113"/>
    <w:rsid w:val="00AD5467"/>
    <w:rsid w:val="00AE00FA"/>
    <w:rsid w:val="00AE01FC"/>
    <w:rsid w:val="00AE40CC"/>
    <w:rsid w:val="00AE6DD4"/>
    <w:rsid w:val="00AF0B66"/>
    <w:rsid w:val="00AF3BC4"/>
    <w:rsid w:val="00AF4766"/>
    <w:rsid w:val="00AF4B59"/>
    <w:rsid w:val="00AF64E0"/>
    <w:rsid w:val="00B042AF"/>
    <w:rsid w:val="00B05C1E"/>
    <w:rsid w:val="00B06321"/>
    <w:rsid w:val="00B07BC6"/>
    <w:rsid w:val="00B100F3"/>
    <w:rsid w:val="00B147CF"/>
    <w:rsid w:val="00B15F49"/>
    <w:rsid w:val="00B25DBD"/>
    <w:rsid w:val="00B26DB7"/>
    <w:rsid w:val="00B305A2"/>
    <w:rsid w:val="00B30EB8"/>
    <w:rsid w:val="00B33954"/>
    <w:rsid w:val="00B33D1B"/>
    <w:rsid w:val="00B36506"/>
    <w:rsid w:val="00B379BC"/>
    <w:rsid w:val="00B4251D"/>
    <w:rsid w:val="00B42809"/>
    <w:rsid w:val="00B43D65"/>
    <w:rsid w:val="00B4482E"/>
    <w:rsid w:val="00B47204"/>
    <w:rsid w:val="00B4733E"/>
    <w:rsid w:val="00B4734A"/>
    <w:rsid w:val="00B478CA"/>
    <w:rsid w:val="00B506D7"/>
    <w:rsid w:val="00B52C9A"/>
    <w:rsid w:val="00B538B3"/>
    <w:rsid w:val="00B55CD3"/>
    <w:rsid w:val="00B6461D"/>
    <w:rsid w:val="00B71526"/>
    <w:rsid w:val="00B7469B"/>
    <w:rsid w:val="00B779B9"/>
    <w:rsid w:val="00B81CEE"/>
    <w:rsid w:val="00B84D15"/>
    <w:rsid w:val="00B86F3D"/>
    <w:rsid w:val="00B87231"/>
    <w:rsid w:val="00B876CC"/>
    <w:rsid w:val="00B9040D"/>
    <w:rsid w:val="00B91246"/>
    <w:rsid w:val="00B9587B"/>
    <w:rsid w:val="00BA1969"/>
    <w:rsid w:val="00BA5744"/>
    <w:rsid w:val="00BB13DE"/>
    <w:rsid w:val="00BB3978"/>
    <w:rsid w:val="00BC0404"/>
    <w:rsid w:val="00BC4360"/>
    <w:rsid w:val="00BC4FDF"/>
    <w:rsid w:val="00BC6632"/>
    <w:rsid w:val="00BD66E5"/>
    <w:rsid w:val="00BE24B4"/>
    <w:rsid w:val="00BE3367"/>
    <w:rsid w:val="00BE4D71"/>
    <w:rsid w:val="00BE5628"/>
    <w:rsid w:val="00BF590F"/>
    <w:rsid w:val="00BF59BD"/>
    <w:rsid w:val="00BF610A"/>
    <w:rsid w:val="00C00BB8"/>
    <w:rsid w:val="00C023A1"/>
    <w:rsid w:val="00C02703"/>
    <w:rsid w:val="00C0313A"/>
    <w:rsid w:val="00C03711"/>
    <w:rsid w:val="00C0394A"/>
    <w:rsid w:val="00C03DE3"/>
    <w:rsid w:val="00C07BB2"/>
    <w:rsid w:val="00C14F6E"/>
    <w:rsid w:val="00C23C76"/>
    <w:rsid w:val="00C24F9B"/>
    <w:rsid w:val="00C42CED"/>
    <w:rsid w:val="00C42D72"/>
    <w:rsid w:val="00C44B14"/>
    <w:rsid w:val="00C471D9"/>
    <w:rsid w:val="00C51343"/>
    <w:rsid w:val="00C517E5"/>
    <w:rsid w:val="00C52FEF"/>
    <w:rsid w:val="00C545EA"/>
    <w:rsid w:val="00C5755A"/>
    <w:rsid w:val="00C57C58"/>
    <w:rsid w:val="00C6106F"/>
    <w:rsid w:val="00C61166"/>
    <w:rsid w:val="00C6382C"/>
    <w:rsid w:val="00C71110"/>
    <w:rsid w:val="00C767D4"/>
    <w:rsid w:val="00C802CA"/>
    <w:rsid w:val="00C82CCB"/>
    <w:rsid w:val="00C84D2A"/>
    <w:rsid w:val="00C8766A"/>
    <w:rsid w:val="00C87B17"/>
    <w:rsid w:val="00C90344"/>
    <w:rsid w:val="00C906B3"/>
    <w:rsid w:val="00C930B6"/>
    <w:rsid w:val="00C9349C"/>
    <w:rsid w:val="00C944EA"/>
    <w:rsid w:val="00C946B8"/>
    <w:rsid w:val="00C96C6C"/>
    <w:rsid w:val="00CA0048"/>
    <w:rsid w:val="00CA2508"/>
    <w:rsid w:val="00CA2FEC"/>
    <w:rsid w:val="00CA32C6"/>
    <w:rsid w:val="00CA336D"/>
    <w:rsid w:val="00CA4127"/>
    <w:rsid w:val="00CA48D1"/>
    <w:rsid w:val="00CB337F"/>
    <w:rsid w:val="00CB4082"/>
    <w:rsid w:val="00CC0A6C"/>
    <w:rsid w:val="00CC3749"/>
    <w:rsid w:val="00CC44D0"/>
    <w:rsid w:val="00CD1BF0"/>
    <w:rsid w:val="00CE0D53"/>
    <w:rsid w:val="00CE3AFA"/>
    <w:rsid w:val="00CE45FF"/>
    <w:rsid w:val="00CE5767"/>
    <w:rsid w:val="00CE5A13"/>
    <w:rsid w:val="00CF2652"/>
    <w:rsid w:val="00CF4C5D"/>
    <w:rsid w:val="00CF643B"/>
    <w:rsid w:val="00CF6DF6"/>
    <w:rsid w:val="00D0282E"/>
    <w:rsid w:val="00D105FB"/>
    <w:rsid w:val="00D1468A"/>
    <w:rsid w:val="00D1648C"/>
    <w:rsid w:val="00D24387"/>
    <w:rsid w:val="00D25C1D"/>
    <w:rsid w:val="00D27658"/>
    <w:rsid w:val="00D31005"/>
    <w:rsid w:val="00D344EA"/>
    <w:rsid w:val="00D3699A"/>
    <w:rsid w:val="00D3731B"/>
    <w:rsid w:val="00D4009E"/>
    <w:rsid w:val="00D527CB"/>
    <w:rsid w:val="00D52E38"/>
    <w:rsid w:val="00D5456B"/>
    <w:rsid w:val="00D54CA3"/>
    <w:rsid w:val="00D66396"/>
    <w:rsid w:val="00D66A80"/>
    <w:rsid w:val="00D7391A"/>
    <w:rsid w:val="00D74848"/>
    <w:rsid w:val="00D74DFA"/>
    <w:rsid w:val="00D750B1"/>
    <w:rsid w:val="00D768BF"/>
    <w:rsid w:val="00D82060"/>
    <w:rsid w:val="00D828AC"/>
    <w:rsid w:val="00D83877"/>
    <w:rsid w:val="00D847B9"/>
    <w:rsid w:val="00D87AF4"/>
    <w:rsid w:val="00D87FB5"/>
    <w:rsid w:val="00D906BD"/>
    <w:rsid w:val="00D93B9F"/>
    <w:rsid w:val="00D944D4"/>
    <w:rsid w:val="00D96016"/>
    <w:rsid w:val="00D97DF0"/>
    <w:rsid w:val="00DA40B3"/>
    <w:rsid w:val="00DB6E5F"/>
    <w:rsid w:val="00DC0343"/>
    <w:rsid w:val="00DC0521"/>
    <w:rsid w:val="00DC1B4D"/>
    <w:rsid w:val="00DC7C11"/>
    <w:rsid w:val="00DD119C"/>
    <w:rsid w:val="00DD47F6"/>
    <w:rsid w:val="00DD56D2"/>
    <w:rsid w:val="00DD6C82"/>
    <w:rsid w:val="00DE175B"/>
    <w:rsid w:val="00DE5703"/>
    <w:rsid w:val="00DE58C7"/>
    <w:rsid w:val="00DE6501"/>
    <w:rsid w:val="00DE68BB"/>
    <w:rsid w:val="00DF03F5"/>
    <w:rsid w:val="00DF6708"/>
    <w:rsid w:val="00DF683E"/>
    <w:rsid w:val="00E00116"/>
    <w:rsid w:val="00E01246"/>
    <w:rsid w:val="00E02D1A"/>
    <w:rsid w:val="00E065AB"/>
    <w:rsid w:val="00E10909"/>
    <w:rsid w:val="00E20347"/>
    <w:rsid w:val="00E21295"/>
    <w:rsid w:val="00E24A0D"/>
    <w:rsid w:val="00E25088"/>
    <w:rsid w:val="00E26790"/>
    <w:rsid w:val="00E31D59"/>
    <w:rsid w:val="00E338C8"/>
    <w:rsid w:val="00E414C8"/>
    <w:rsid w:val="00E461CE"/>
    <w:rsid w:val="00E50341"/>
    <w:rsid w:val="00E52049"/>
    <w:rsid w:val="00E5481A"/>
    <w:rsid w:val="00E55EB4"/>
    <w:rsid w:val="00E628A6"/>
    <w:rsid w:val="00E6407A"/>
    <w:rsid w:val="00E65F49"/>
    <w:rsid w:val="00E67D99"/>
    <w:rsid w:val="00E70E0E"/>
    <w:rsid w:val="00E75FA3"/>
    <w:rsid w:val="00E77020"/>
    <w:rsid w:val="00E771C4"/>
    <w:rsid w:val="00E77F0D"/>
    <w:rsid w:val="00E84FE9"/>
    <w:rsid w:val="00E9161A"/>
    <w:rsid w:val="00E92078"/>
    <w:rsid w:val="00E924D9"/>
    <w:rsid w:val="00E929C7"/>
    <w:rsid w:val="00EA286D"/>
    <w:rsid w:val="00EA777F"/>
    <w:rsid w:val="00EB2093"/>
    <w:rsid w:val="00EB402D"/>
    <w:rsid w:val="00EC019F"/>
    <w:rsid w:val="00EC37E9"/>
    <w:rsid w:val="00ED0198"/>
    <w:rsid w:val="00EE03AE"/>
    <w:rsid w:val="00EE2799"/>
    <w:rsid w:val="00EE6628"/>
    <w:rsid w:val="00EF0A83"/>
    <w:rsid w:val="00EF0AB9"/>
    <w:rsid w:val="00EF41D2"/>
    <w:rsid w:val="00EF5589"/>
    <w:rsid w:val="00EF59E7"/>
    <w:rsid w:val="00EF62F2"/>
    <w:rsid w:val="00F03954"/>
    <w:rsid w:val="00F05457"/>
    <w:rsid w:val="00F06FEE"/>
    <w:rsid w:val="00F07383"/>
    <w:rsid w:val="00F07F0F"/>
    <w:rsid w:val="00F10F59"/>
    <w:rsid w:val="00F11F7E"/>
    <w:rsid w:val="00F13A05"/>
    <w:rsid w:val="00F146E0"/>
    <w:rsid w:val="00F166BB"/>
    <w:rsid w:val="00F17AA0"/>
    <w:rsid w:val="00F25448"/>
    <w:rsid w:val="00F26D59"/>
    <w:rsid w:val="00F31366"/>
    <w:rsid w:val="00F326D3"/>
    <w:rsid w:val="00F3288C"/>
    <w:rsid w:val="00F367AF"/>
    <w:rsid w:val="00F37EC7"/>
    <w:rsid w:val="00F43A74"/>
    <w:rsid w:val="00F45DD8"/>
    <w:rsid w:val="00F4671E"/>
    <w:rsid w:val="00F505E1"/>
    <w:rsid w:val="00F51563"/>
    <w:rsid w:val="00F52CAE"/>
    <w:rsid w:val="00F52D1D"/>
    <w:rsid w:val="00F5518C"/>
    <w:rsid w:val="00F56307"/>
    <w:rsid w:val="00F6083E"/>
    <w:rsid w:val="00F64CD7"/>
    <w:rsid w:val="00F65F15"/>
    <w:rsid w:val="00F667A4"/>
    <w:rsid w:val="00F71135"/>
    <w:rsid w:val="00F71D3D"/>
    <w:rsid w:val="00F722D1"/>
    <w:rsid w:val="00F74031"/>
    <w:rsid w:val="00F77BB4"/>
    <w:rsid w:val="00F8542E"/>
    <w:rsid w:val="00F861C7"/>
    <w:rsid w:val="00F90774"/>
    <w:rsid w:val="00F95B3A"/>
    <w:rsid w:val="00F96D7C"/>
    <w:rsid w:val="00F97481"/>
    <w:rsid w:val="00FA0198"/>
    <w:rsid w:val="00FA2370"/>
    <w:rsid w:val="00FA43C0"/>
    <w:rsid w:val="00FA4592"/>
    <w:rsid w:val="00FA60F7"/>
    <w:rsid w:val="00FB0C08"/>
    <w:rsid w:val="00FB7601"/>
    <w:rsid w:val="00FC45C9"/>
    <w:rsid w:val="00FD21AA"/>
    <w:rsid w:val="00FE2944"/>
    <w:rsid w:val="00FE6DF2"/>
    <w:rsid w:val="00FE7AEF"/>
    <w:rsid w:val="00FF0454"/>
    <w:rsid w:val="00FF059D"/>
    <w:rsid w:val="00FF144E"/>
    <w:rsid w:val="00FF209D"/>
    <w:rsid w:val="00FF3E11"/>
    <w:rsid w:val="00FF427B"/>
    <w:rsid w:val="00FF4BCC"/>
    <w:rsid w:val="00FF723E"/>
    <w:rsid w:val="00FF77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C177"/>
  <w15:chartTrackingRefBased/>
  <w15:docId w15:val="{C5E1F70A-5815-4C2E-9F78-E8B9FEFA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2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09F"/>
    <w:pPr>
      <w:ind w:left="720"/>
      <w:contextualSpacing/>
    </w:pPr>
  </w:style>
  <w:style w:type="character" w:styleId="Hyperlink">
    <w:name w:val="Hyperlink"/>
    <w:basedOn w:val="DefaultParagraphFont"/>
    <w:uiPriority w:val="99"/>
    <w:unhideWhenUsed/>
    <w:rsid w:val="002C3CA5"/>
    <w:rPr>
      <w:color w:val="0000FF" w:themeColor="hyperlink"/>
      <w:u w:val="single"/>
    </w:rPr>
  </w:style>
  <w:style w:type="character" w:customStyle="1" w:styleId="UnresolvedMention1">
    <w:name w:val="Unresolved Mention1"/>
    <w:basedOn w:val="DefaultParagraphFont"/>
    <w:uiPriority w:val="99"/>
    <w:semiHidden/>
    <w:unhideWhenUsed/>
    <w:rsid w:val="002C3CA5"/>
    <w:rPr>
      <w:color w:val="605E5C"/>
      <w:shd w:val="clear" w:color="auto" w:fill="E1DFDD"/>
    </w:rPr>
  </w:style>
  <w:style w:type="character" w:styleId="FollowedHyperlink">
    <w:name w:val="FollowedHyperlink"/>
    <w:basedOn w:val="DefaultParagraphFont"/>
    <w:uiPriority w:val="99"/>
    <w:semiHidden/>
    <w:unhideWhenUsed/>
    <w:rsid w:val="00030A7C"/>
    <w:rPr>
      <w:color w:val="800080" w:themeColor="followedHyperlink"/>
      <w:u w:val="single"/>
    </w:rPr>
  </w:style>
  <w:style w:type="character" w:customStyle="1" w:styleId="text">
    <w:name w:val="text"/>
    <w:basedOn w:val="DefaultParagraphFont"/>
    <w:rsid w:val="007859DE"/>
  </w:style>
  <w:style w:type="character" w:customStyle="1" w:styleId="small-caps">
    <w:name w:val="small-caps"/>
    <w:basedOn w:val="DefaultParagraphFont"/>
    <w:rsid w:val="007859DE"/>
  </w:style>
  <w:style w:type="paragraph" w:customStyle="1" w:styleId="trt0xe">
    <w:name w:val="trt0xe"/>
    <w:basedOn w:val="Normal"/>
    <w:rsid w:val="006E481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6E481D"/>
    <w:pPr>
      <w:autoSpaceDE w:val="0"/>
      <w:autoSpaceDN w:val="0"/>
      <w:adjustRightInd w:val="0"/>
      <w:spacing w:after="0" w:line="240" w:lineRule="auto"/>
    </w:pPr>
    <w:rPr>
      <w:rFonts w:ascii="Avenir" w:hAnsi="Avenir" w:cs="Avenir"/>
      <w:color w:val="000000"/>
      <w:sz w:val="24"/>
      <w:szCs w:val="24"/>
    </w:rPr>
  </w:style>
  <w:style w:type="character" w:customStyle="1" w:styleId="indent-1-breaks">
    <w:name w:val="indent-1-breaks"/>
    <w:basedOn w:val="DefaultParagraphFont"/>
    <w:rsid w:val="00940923"/>
  </w:style>
  <w:style w:type="character" w:styleId="Emphasis">
    <w:name w:val="Emphasis"/>
    <w:basedOn w:val="DefaultParagraphFont"/>
    <w:uiPriority w:val="20"/>
    <w:qFormat/>
    <w:rsid w:val="007D3460"/>
    <w:rPr>
      <w:i/>
      <w:iCs/>
    </w:rPr>
  </w:style>
  <w:style w:type="character" w:customStyle="1" w:styleId="Heading1Char">
    <w:name w:val="Heading 1 Char"/>
    <w:basedOn w:val="DefaultParagraphFont"/>
    <w:link w:val="Heading1"/>
    <w:uiPriority w:val="9"/>
    <w:rsid w:val="001C32D5"/>
    <w:rPr>
      <w:rFonts w:asciiTheme="majorHAnsi" w:eastAsiaTheme="majorEastAsia" w:hAnsiTheme="majorHAnsi" w:cstheme="majorBidi"/>
      <w:color w:val="365F91" w:themeColor="accent1" w:themeShade="BF"/>
      <w:sz w:val="32"/>
      <w:szCs w:val="32"/>
    </w:rPr>
  </w:style>
  <w:style w:type="character" w:customStyle="1" w:styleId="hgkelc">
    <w:name w:val="hgkelc"/>
    <w:basedOn w:val="DefaultParagraphFont"/>
    <w:rsid w:val="000B657A"/>
  </w:style>
  <w:style w:type="character" w:customStyle="1" w:styleId="kx21rb">
    <w:name w:val="kx21rb"/>
    <w:basedOn w:val="DefaultParagraphFont"/>
    <w:rsid w:val="000B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48790">
      <w:bodyDiv w:val="1"/>
      <w:marLeft w:val="0"/>
      <w:marRight w:val="0"/>
      <w:marTop w:val="0"/>
      <w:marBottom w:val="0"/>
      <w:divBdr>
        <w:top w:val="none" w:sz="0" w:space="0" w:color="auto"/>
        <w:left w:val="none" w:sz="0" w:space="0" w:color="auto"/>
        <w:bottom w:val="none" w:sz="0" w:space="0" w:color="auto"/>
        <w:right w:val="none" w:sz="0" w:space="0" w:color="auto"/>
      </w:divBdr>
      <w:divsChild>
        <w:div w:id="174855503">
          <w:marLeft w:val="0"/>
          <w:marRight w:val="240"/>
          <w:marTop w:val="0"/>
          <w:marBottom w:val="0"/>
          <w:divBdr>
            <w:top w:val="none" w:sz="0" w:space="0" w:color="auto"/>
            <w:left w:val="none" w:sz="0" w:space="0" w:color="auto"/>
            <w:bottom w:val="none" w:sz="0" w:space="0" w:color="auto"/>
            <w:right w:val="none" w:sz="0" w:space="0" w:color="auto"/>
          </w:divBdr>
          <w:divsChild>
            <w:div w:id="1620604286">
              <w:marLeft w:val="0"/>
              <w:marRight w:val="0"/>
              <w:marTop w:val="0"/>
              <w:marBottom w:val="0"/>
              <w:divBdr>
                <w:top w:val="none" w:sz="0" w:space="0" w:color="auto"/>
                <w:left w:val="none" w:sz="0" w:space="0" w:color="auto"/>
                <w:bottom w:val="none" w:sz="0" w:space="0" w:color="auto"/>
                <w:right w:val="none" w:sz="0" w:space="0" w:color="auto"/>
              </w:divBdr>
              <w:divsChild>
                <w:div w:id="20579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2522">
          <w:marLeft w:val="0"/>
          <w:marRight w:val="240"/>
          <w:marTop w:val="0"/>
          <w:marBottom w:val="0"/>
          <w:divBdr>
            <w:top w:val="none" w:sz="0" w:space="0" w:color="auto"/>
            <w:left w:val="none" w:sz="0" w:space="0" w:color="auto"/>
            <w:bottom w:val="none" w:sz="0" w:space="0" w:color="auto"/>
            <w:right w:val="none" w:sz="0" w:space="0" w:color="auto"/>
          </w:divBdr>
          <w:divsChild>
            <w:div w:id="1753621442">
              <w:marLeft w:val="0"/>
              <w:marRight w:val="0"/>
              <w:marTop w:val="0"/>
              <w:marBottom w:val="0"/>
              <w:divBdr>
                <w:top w:val="none" w:sz="0" w:space="0" w:color="auto"/>
                <w:left w:val="none" w:sz="0" w:space="0" w:color="auto"/>
                <w:bottom w:val="none" w:sz="0" w:space="0" w:color="auto"/>
                <w:right w:val="none" w:sz="0" w:space="0" w:color="auto"/>
              </w:divBdr>
              <w:divsChild>
                <w:div w:id="3518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3890">
          <w:marLeft w:val="0"/>
          <w:marRight w:val="0"/>
          <w:marTop w:val="750"/>
          <w:marBottom w:val="0"/>
          <w:divBdr>
            <w:top w:val="none" w:sz="0" w:space="0" w:color="auto"/>
            <w:left w:val="none" w:sz="0" w:space="0" w:color="auto"/>
            <w:bottom w:val="none" w:sz="0" w:space="0" w:color="auto"/>
            <w:right w:val="none" w:sz="0" w:space="0" w:color="auto"/>
          </w:divBdr>
          <w:divsChild>
            <w:div w:id="214707744">
              <w:marLeft w:val="0"/>
              <w:marRight w:val="0"/>
              <w:marTop w:val="0"/>
              <w:marBottom w:val="0"/>
              <w:divBdr>
                <w:top w:val="none" w:sz="0" w:space="0" w:color="auto"/>
                <w:left w:val="none" w:sz="0" w:space="0" w:color="auto"/>
                <w:bottom w:val="none" w:sz="0" w:space="0" w:color="auto"/>
                <w:right w:val="none" w:sz="0" w:space="0" w:color="auto"/>
              </w:divBdr>
              <w:divsChild>
                <w:div w:id="3886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9120">
      <w:bodyDiv w:val="1"/>
      <w:marLeft w:val="0"/>
      <w:marRight w:val="0"/>
      <w:marTop w:val="0"/>
      <w:marBottom w:val="0"/>
      <w:divBdr>
        <w:top w:val="none" w:sz="0" w:space="0" w:color="auto"/>
        <w:left w:val="none" w:sz="0" w:space="0" w:color="auto"/>
        <w:bottom w:val="none" w:sz="0" w:space="0" w:color="auto"/>
        <w:right w:val="none" w:sz="0" w:space="0" w:color="auto"/>
      </w:divBdr>
    </w:div>
    <w:div w:id="519469368">
      <w:bodyDiv w:val="1"/>
      <w:marLeft w:val="0"/>
      <w:marRight w:val="0"/>
      <w:marTop w:val="0"/>
      <w:marBottom w:val="0"/>
      <w:divBdr>
        <w:top w:val="none" w:sz="0" w:space="0" w:color="auto"/>
        <w:left w:val="none" w:sz="0" w:space="0" w:color="auto"/>
        <w:bottom w:val="none" w:sz="0" w:space="0" w:color="auto"/>
        <w:right w:val="none" w:sz="0" w:space="0" w:color="auto"/>
      </w:divBdr>
      <w:divsChild>
        <w:div w:id="1608148967">
          <w:marLeft w:val="0"/>
          <w:marRight w:val="240"/>
          <w:marTop w:val="0"/>
          <w:marBottom w:val="0"/>
          <w:divBdr>
            <w:top w:val="none" w:sz="0" w:space="0" w:color="auto"/>
            <w:left w:val="none" w:sz="0" w:space="0" w:color="auto"/>
            <w:bottom w:val="none" w:sz="0" w:space="0" w:color="auto"/>
            <w:right w:val="none" w:sz="0" w:space="0" w:color="auto"/>
          </w:divBdr>
          <w:divsChild>
            <w:div w:id="579674654">
              <w:marLeft w:val="0"/>
              <w:marRight w:val="0"/>
              <w:marTop w:val="0"/>
              <w:marBottom w:val="0"/>
              <w:divBdr>
                <w:top w:val="none" w:sz="0" w:space="0" w:color="auto"/>
                <w:left w:val="none" w:sz="0" w:space="0" w:color="auto"/>
                <w:bottom w:val="none" w:sz="0" w:space="0" w:color="auto"/>
                <w:right w:val="none" w:sz="0" w:space="0" w:color="auto"/>
              </w:divBdr>
              <w:divsChild>
                <w:div w:id="16142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240"/>
          <w:marTop w:val="0"/>
          <w:marBottom w:val="0"/>
          <w:divBdr>
            <w:top w:val="none" w:sz="0" w:space="0" w:color="auto"/>
            <w:left w:val="none" w:sz="0" w:space="0" w:color="auto"/>
            <w:bottom w:val="none" w:sz="0" w:space="0" w:color="auto"/>
            <w:right w:val="none" w:sz="0" w:space="0" w:color="auto"/>
          </w:divBdr>
          <w:divsChild>
            <w:div w:id="171796277">
              <w:marLeft w:val="0"/>
              <w:marRight w:val="0"/>
              <w:marTop w:val="0"/>
              <w:marBottom w:val="0"/>
              <w:divBdr>
                <w:top w:val="none" w:sz="0" w:space="0" w:color="auto"/>
                <w:left w:val="none" w:sz="0" w:space="0" w:color="auto"/>
                <w:bottom w:val="none" w:sz="0" w:space="0" w:color="auto"/>
                <w:right w:val="none" w:sz="0" w:space="0" w:color="auto"/>
              </w:divBdr>
              <w:divsChild>
                <w:div w:id="9924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2073">
          <w:marLeft w:val="0"/>
          <w:marRight w:val="0"/>
          <w:marTop w:val="750"/>
          <w:marBottom w:val="0"/>
          <w:divBdr>
            <w:top w:val="none" w:sz="0" w:space="0" w:color="auto"/>
            <w:left w:val="none" w:sz="0" w:space="0" w:color="auto"/>
            <w:bottom w:val="none" w:sz="0" w:space="0" w:color="auto"/>
            <w:right w:val="none" w:sz="0" w:space="0" w:color="auto"/>
          </w:divBdr>
          <w:divsChild>
            <w:div w:id="87580061">
              <w:marLeft w:val="0"/>
              <w:marRight w:val="0"/>
              <w:marTop w:val="0"/>
              <w:marBottom w:val="0"/>
              <w:divBdr>
                <w:top w:val="none" w:sz="0" w:space="0" w:color="auto"/>
                <w:left w:val="none" w:sz="0" w:space="0" w:color="auto"/>
                <w:bottom w:val="none" w:sz="0" w:space="0" w:color="auto"/>
                <w:right w:val="none" w:sz="0" w:space="0" w:color="auto"/>
              </w:divBdr>
              <w:divsChild>
                <w:div w:id="489638704">
                  <w:marLeft w:val="0"/>
                  <w:marRight w:val="0"/>
                  <w:marTop w:val="0"/>
                  <w:marBottom w:val="0"/>
                  <w:divBdr>
                    <w:top w:val="none" w:sz="0" w:space="0" w:color="auto"/>
                    <w:left w:val="none" w:sz="0" w:space="0" w:color="auto"/>
                    <w:bottom w:val="none" w:sz="0" w:space="0" w:color="auto"/>
                    <w:right w:val="none" w:sz="0" w:space="0" w:color="auto"/>
                  </w:divBdr>
                  <w:divsChild>
                    <w:div w:id="129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15279">
      <w:bodyDiv w:val="1"/>
      <w:marLeft w:val="0"/>
      <w:marRight w:val="0"/>
      <w:marTop w:val="0"/>
      <w:marBottom w:val="0"/>
      <w:divBdr>
        <w:top w:val="none" w:sz="0" w:space="0" w:color="auto"/>
        <w:left w:val="none" w:sz="0" w:space="0" w:color="auto"/>
        <w:bottom w:val="none" w:sz="0" w:space="0" w:color="auto"/>
        <w:right w:val="none" w:sz="0" w:space="0" w:color="auto"/>
      </w:divBdr>
      <w:divsChild>
        <w:div w:id="1981768978">
          <w:marLeft w:val="0"/>
          <w:marRight w:val="0"/>
          <w:marTop w:val="0"/>
          <w:marBottom w:val="0"/>
          <w:divBdr>
            <w:top w:val="none" w:sz="0" w:space="0" w:color="auto"/>
            <w:left w:val="none" w:sz="0" w:space="0" w:color="auto"/>
            <w:bottom w:val="none" w:sz="0" w:space="0" w:color="auto"/>
            <w:right w:val="none" w:sz="0" w:space="0" w:color="auto"/>
          </w:divBdr>
          <w:divsChild>
            <w:div w:id="729229478">
              <w:marLeft w:val="0"/>
              <w:marRight w:val="0"/>
              <w:marTop w:val="0"/>
              <w:marBottom w:val="0"/>
              <w:divBdr>
                <w:top w:val="none" w:sz="0" w:space="0" w:color="auto"/>
                <w:left w:val="none" w:sz="0" w:space="0" w:color="auto"/>
                <w:bottom w:val="none" w:sz="0" w:space="0" w:color="auto"/>
                <w:right w:val="none" w:sz="0" w:space="0" w:color="auto"/>
              </w:divBdr>
              <w:divsChild>
                <w:div w:id="3685364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11227876">
          <w:marLeft w:val="0"/>
          <w:marRight w:val="0"/>
          <w:marTop w:val="0"/>
          <w:marBottom w:val="0"/>
          <w:divBdr>
            <w:top w:val="none" w:sz="0" w:space="0" w:color="auto"/>
            <w:left w:val="none" w:sz="0" w:space="0" w:color="auto"/>
            <w:bottom w:val="none" w:sz="0" w:space="0" w:color="auto"/>
            <w:right w:val="none" w:sz="0" w:space="0" w:color="auto"/>
          </w:divBdr>
          <w:divsChild>
            <w:div w:id="1610434950">
              <w:marLeft w:val="0"/>
              <w:marRight w:val="0"/>
              <w:marTop w:val="0"/>
              <w:marBottom w:val="0"/>
              <w:divBdr>
                <w:top w:val="none" w:sz="0" w:space="0" w:color="auto"/>
                <w:left w:val="none" w:sz="0" w:space="0" w:color="auto"/>
                <w:bottom w:val="none" w:sz="0" w:space="0" w:color="auto"/>
                <w:right w:val="none" w:sz="0" w:space="0" w:color="auto"/>
              </w:divBdr>
              <w:divsChild>
                <w:div w:id="1033919794">
                  <w:marLeft w:val="0"/>
                  <w:marRight w:val="0"/>
                  <w:marTop w:val="0"/>
                  <w:marBottom w:val="0"/>
                  <w:divBdr>
                    <w:top w:val="none" w:sz="0" w:space="0" w:color="auto"/>
                    <w:left w:val="none" w:sz="0" w:space="0" w:color="auto"/>
                    <w:bottom w:val="none" w:sz="0" w:space="0" w:color="auto"/>
                    <w:right w:val="none" w:sz="0" w:space="0" w:color="auto"/>
                  </w:divBdr>
                  <w:divsChild>
                    <w:div w:id="277372846">
                      <w:marLeft w:val="0"/>
                      <w:marRight w:val="0"/>
                      <w:marTop w:val="0"/>
                      <w:marBottom w:val="0"/>
                      <w:divBdr>
                        <w:top w:val="none" w:sz="0" w:space="0" w:color="auto"/>
                        <w:left w:val="none" w:sz="0" w:space="0" w:color="auto"/>
                        <w:bottom w:val="none" w:sz="0" w:space="0" w:color="auto"/>
                        <w:right w:val="none" w:sz="0" w:space="0" w:color="auto"/>
                      </w:divBdr>
                      <w:divsChild>
                        <w:div w:id="566648816">
                          <w:marLeft w:val="0"/>
                          <w:marRight w:val="0"/>
                          <w:marTop w:val="0"/>
                          <w:marBottom w:val="0"/>
                          <w:divBdr>
                            <w:top w:val="none" w:sz="0" w:space="0" w:color="auto"/>
                            <w:left w:val="none" w:sz="0" w:space="0" w:color="auto"/>
                            <w:bottom w:val="none" w:sz="0" w:space="0" w:color="auto"/>
                            <w:right w:val="none" w:sz="0" w:space="0" w:color="auto"/>
                          </w:divBdr>
                          <w:divsChild>
                            <w:div w:id="21086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819838">
      <w:bodyDiv w:val="1"/>
      <w:marLeft w:val="0"/>
      <w:marRight w:val="0"/>
      <w:marTop w:val="0"/>
      <w:marBottom w:val="0"/>
      <w:divBdr>
        <w:top w:val="none" w:sz="0" w:space="0" w:color="auto"/>
        <w:left w:val="none" w:sz="0" w:space="0" w:color="auto"/>
        <w:bottom w:val="none" w:sz="0" w:space="0" w:color="auto"/>
        <w:right w:val="none" w:sz="0" w:space="0" w:color="auto"/>
      </w:divBdr>
    </w:div>
    <w:div w:id="1872330569">
      <w:bodyDiv w:val="1"/>
      <w:marLeft w:val="0"/>
      <w:marRight w:val="0"/>
      <w:marTop w:val="0"/>
      <w:marBottom w:val="0"/>
      <w:divBdr>
        <w:top w:val="none" w:sz="0" w:space="0" w:color="auto"/>
        <w:left w:val="none" w:sz="0" w:space="0" w:color="auto"/>
        <w:bottom w:val="none" w:sz="0" w:space="0" w:color="auto"/>
        <w:right w:val="none" w:sz="0" w:space="0" w:color="auto"/>
      </w:divBdr>
      <w:divsChild>
        <w:div w:id="517624403">
          <w:marLeft w:val="0"/>
          <w:marRight w:val="0"/>
          <w:marTop w:val="0"/>
          <w:marBottom w:val="0"/>
          <w:divBdr>
            <w:top w:val="none" w:sz="0" w:space="0" w:color="auto"/>
            <w:left w:val="none" w:sz="0" w:space="0" w:color="auto"/>
            <w:bottom w:val="none" w:sz="0" w:space="0" w:color="auto"/>
            <w:right w:val="none" w:sz="0" w:space="0" w:color="auto"/>
          </w:divBdr>
          <w:divsChild>
            <w:div w:id="2145925575">
              <w:marLeft w:val="0"/>
              <w:marRight w:val="0"/>
              <w:marTop w:val="0"/>
              <w:marBottom w:val="0"/>
              <w:divBdr>
                <w:top w:val="none" w:sz="0" w:space="0" w:color="auto"/>
                <w:left w:val="none" w:sz="0" w:space="0" w:color="auto"/>
                <w:bottom w:val="none" w:sz="0" w:space="0" w:color="auto"/>
                <w:right w:val="none" w:sz="0" w:space="0" w:color="auto"/>
              </w:divBdr>
              <w:divsChild>
                <w:div w:id="9353582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0860901">
          <w:marLeft w:val="0"/>
          <w:marRight w:val="0"/>
          <w:marTop w:val="0"/>
          <w:marBottom w:val="0"/>
          <w:divBdr>
            <w:top w:val="none" w:sz="0" w:space="0" w:color="auto"/>
            <w:left w:val="none" w:sz="0" w:space="0" w:color="auto"/>
            <w:bottom w:val="none" w:sz="0" w:space="0" w:color="auto"/>
            <w:right w:val="none" w:sz="0" w:space="0" w:color="auto"/>
          </w:divBdr>
          <w:divsChild>
            <w:div w:id="312371124">
              <w:marLeft w:val="0"/>
              <w:marRight w:val="0"/>
              <w:marTop w:val="0"/>
              <w:marBottom w:val="0"/>
              <w:divBdr>
                <w:top w:val="none" w:sz="0" w:space="0" w:color="auto"/>
                <w:left w:val="none" w:sz="0" w:space="0" w:color="auto"/>
                <w:bottom w:val="none" w:sz="0" w:space="0" w:color="auto"/>
                <w:right w:val="none" w:sz="0" w:space="0" w:color="auto"/>
              </w:divBdr>
              <w:divsChild>
                <w:div w:id="595790759">
                  <w:marLeft w:val="0"/>
                  <w:marRight w:val="0"/>
                  <w:marTop w:val="0"/>
                  <w:marBottom w:val="0"/>
                  <w:divBdr>
                    <w:top w:val="none" w:sz="0" w:space="0" w:color="auto"/>
                    <w:left w:val="none" w:sz="0" w:space="0" w:color="auto"/>
                    <w:bottom w:val="none" w:sz="0" w:space="0" w:color="auto"/>
                    <w:right w:val="none" w:sz="0" w:space="0" w:color="auto"/>
                  </w:divBdr>
                  <w:divsChild>
                    <w:div w:id="1616254501">
                      <w:marLeft w:val="0"/>
                      <w:marRight w:val="0"/>
                      <w:marTop w:val="0"/>
                      <w:marBottom w:val="0"/>
                      <w:divBdr>
                        <w:top w:val="none" w:sz="0" w:space="0" w:color="auto"/>
                        <w:left w:val="none" w:sz="0" w:space="0" w:color="auto"/>
                        <w:bottom w:val="none" w:sz="0" w:space="0" w:color="auto"/>
                        <w:right w:val="none" w:sz="0" w:space="0" w:color="auto"/>
                      </w:divBdr>
                      <w:divsChild>
                        <w:div w:id="78409711">
                          <w:marLeft w:val="0"/>
                          <w:marRight w:val="0"/>
                          <w:marTop w:val="0"/>
                          <w:marBottom w:val="0"/>
                          <w:divBdr>
                            <w:top w:val="none" w:sz="0" w:space="0" w:color="auto"/>
                            <w:left w:val="none" w:sz="0" w:space="0" w:color="auto"/>
                            <w:bottom w:val="none" w:sz="0" w:space="0" w:color="auto"/>
                            <w:right w:val="none" w:sz="0" w:space="0" w:color="auto"/>
                          </w:divBdr>
                          <w:divsChild>
                            <w:div w:id="17122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Pages>
  <Words>1961</Words>
  <Characters>9696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Burger</dc:creator>
  <cp:keywords/>
  <dc:description/>
  <cp:lastModifiedBy>Lynette van Niekerk</cp:lastModifiedBy>
  <cp:revision>45</cp:revision>
  <dcterms:created xsi:type="dcterms:W3CDTF">2025-11-26T07:38:00Z</dcterms:created>
  <dcterms:modified xsi:type="dcterms:W3CDTF">2025-12-01T15:12:00Z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d78535c9-d204-4677-98d8-d2ebba7e1ea6</vt:lpwstr>
  </property>
</Properties>
</file>